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A7D" w14:textId="26A98CC6" w:rsidR="00BC14CB" w:rsidRDefault="00474FFE">
      <w:pPr>
        <w:pStyle w:val="BodyText"/>
        <w:spacing w:before="80"/>
        <w:ind w:left="5553" w:right="5390"/>
        <w:jc w:val="center"/>
      </w:pPr>
      <w:r>
        <w:t xml:space="preserve">SPANISH 1 </w:t>
      </w:r>
      <w:r w:rsidR="00554E95">
        <w:t xml:space="preserve">Year </w:t>
      </w:r>
      <w:proofErr w:type="gramStart"/>
      <w:r w:rsidR="00554E95">
        <w:t>at a Glance</w:t>
      </w:r>
      <w:proofErr w:type="gramEnd"/>
      <w:r>
        <w:t xml:space="preserve"> </w:t>
      </w:r>
      <w:r w:rsidR="005D7F91">
        <w:t>2023-2024</w:t>
      </w:r>
    </w:p>
    <w:p w14:paraId="09B6DA7E" w14:textId="77777777" w:rsidR="00BC14CB" w:rsidRDefault="00BC14CB">
      <w:pPr>
        <w:pStyle w:val="BodyText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6061"/>
        <w:gridCol w:w="3331"/>
        <w:gridCol w:w="4220"/>
      </w:tblGrid>
      <w:tr w:rsidR="00BC14CB" w14:paraId="09B6DA82" w14:textId="77777777">
        <w:trPr>
          <w:trHeight w:val="268"/>
        </w:trPr>
        <w:tc>
          <w:tcPr>
            <w:tcW w:w="595" w:type="dxa"/>
            <w:vMerge w:val="restart"/>
            <w:shd w:val="clear" w:color="auto" w:fill="BCD5ED"/>
            <w:textDirection w:val="btLr"/>
          </w:tcPr>
          <w:p w14:paraId="09B6DA7F" w14:textId="42F2A9F7" w:rsidR="00BC14CB" w:rsidRDefault="00474FFE">
            <w:pPr>
              <w:pStyle w:val="TableParagraph"/>
              <w:spacing w:before="41"/>
              <w:ind w:left="1375"/>
              <w:rPr>
                <w:b/>
                <w:sz w:val="40"/>
              </w:rPr>
            </w:pPr>
            <w:r>
              <w:rPr>
                <w:b/>
                <w:sz w:val="40"/>
              </w:rPr>
              <w:t>Quarter 1 (August 1</w:t>
            </w:r>
            <w:r w:rsidR="00732CED">
              <w:rPr>
                <w:b/>
                <w:sz w:val="40"/>
              </w:rPr>
              <w:t>0</w:t>
            </w:r>
            <w:r>
              <w:rPr>
                <w:b/>
                <w:sz w:val="40"/>
              </w:rPr>
              <w:t xml:space="preserve"> – October 1</w:t>
            </w:r>
            <w:r w:rsidR="005D7F91">
              <w:rPr>
                <w:b/>
                <w:sz w:val="40"/>
              </w:rPr>
              <w:t>3</w:t>
            </w:r>
            <w:r>
              <w:rPr>
                <w:b/>
                <w:sz w:val="40"/>
              </w:rPr>
              <w:t>)</w:t>
            </w:r>
          </w:p>
        </w:tc>
        <w:tc>
          <w:tcPr>
            <w:tcW w:w="6061" w:type="dxa"/>
            <w:shd w:val="clear" w:color="auto" w:fill="FFF1CC"/>
          </w:tcPr>
          <w:p w14:paraId="09B6DA80" w14:textId="77777777" w:rsidR="00BC14CB" w:rsidRDefault="00474FFE">
            <w:pPr>
              <w:pStyle w:val="TableParagraph"/>
              <w:spacing w:line="248" w:lineRule="exact"/>
              <w:ind w:left="2466" w:right="2464"/>
              <w:jc w:val="center"/>
              <w:rPr>
                <w:b/>
              </w:rPr>
            </w:pPr>
            <w:r>
              <w:rPr>
                <w:b/>
                <w:u w:val="single"/>
              </w:rPr>
              <w:t>RESOURCES</w:t>
            </w:r>
          </w:p>
        </w:tc>
        <w:tc>
          <w:tcPr>
            <w:tcW w:w="7551" w:type="dxa"/>
            <w:gridSpan w:val="2"/>
            <w:shd w:val="clear" w:color="auto" w:fill="FFF1CC"/>
          </w:tcPr>
          <w:p w14:paraId="09B6DA81" w14:textId="77777777" w:rsidR="00BC14CB" w:rsidRDefault="00474FFE">
            <w:pPr>
              <w:pStyle w:val="TableParagraph"/>
              <w:spacing w:line="248" w:lineRule="exact"/>
              <w:ind w:left="2492" w:right="2475"/>
              <w:jc w:val="center"/>
              <w:rPr>
                <w:b/>
              </w:rPr>
            </w:pPr>
            <w:r>
              <w:rPr>
                <w:b/>
                <w:u w:val="single"/>
              </w:rPr>
              <w:t>MAJOR TOPICS / CONCEPTS</w:t>
            </w:r>
          </w:p>
        </w:tc>
      </w:tr>
      <w:tr w:rsidR="00BC14CB" w14:paraId="09B6DA87" w14:textId="77777777">
        <w:trPr>
          <w:trHeight w:val="537"/>
        </w:trPr>
        <w:tc>
          <w:tcPr>
            <w:tcW w:w="595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A83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  <w:shd w:val="clear" w:color="auto" w:fill="C5DFB3"/>
          </w:tcPr>
          <w:p w14:paraId="09B6DA84" w14:textId="77777777" w:rsidR="00BC14CB" w:rsidRDefault="00474FFE">
            <w:pPr>
              <w:pStyle w:val="TableParagraph"/>
              <w:spacing w:line="268" w:lineRule="exact"/>
              <w:ind w:left="100"/>
            </w:pPr>
            <w:r>
              <w:t xml:space="preserve">Para </w:t>
            </w:r>
            <w:proofErr w:type="spellStart"/>
            <w:r>
              <w:t>empezar</w:t>
            </w:r>
            <w:proofErr w:type="spellEnd"/>
            <w:r>
              <w:t xml:space="preserve"> (</w:t>
            </w:r>
            <w:proofErr w:type="spellStart"/>
            <w:r>
              <w:t>pg</w:t>
            </w:r>
            <w:proofErr w:type="spellEnd"/>
            <w:r>
              <w:t xml:space="preserve"> 1-23)</w:t>
            </w:r>
          </w:p>
          <w:p w14:paraId="09B6DA85" w14:textId="77777777" w:rsidR="00BC14CB" w:rsidRDefault="00474FFE">
            <w:pPr>
              <w:pStyle w:val="TableParagraph"/>
              <w:spacing w:line="249" w:lineRule="exact"/>
              <w:ind w:left="100"/>
            </w:pPr>
            <w:r>
              <w:t>Guided Workbook (</w:t>
            </w:r>
            <w:proofErr w:type="spellStart"/>
            <w:r>
              <w:t>pg</w:t>
            </w:r>
            <w:proofErr w:type="spellEnd"/>
            <w:r>
              <w:t xml:space="preserve"> 1-12)</w:t>
            </w:r>
          </w:p>
        </w:tc>
        <w:tc>
          <w:tcPr>
            <w:tcW w:w="7551" w:type="dxa"/>
            <w:gridSpan w:val="2"/>
            <w:shd w:val="clear" w:color="auto" w:fill="C5DFB3"/>
          </w:tcPr>
          <w:p w14:paraId="09B6DA86" w14:textId="77777777" w:rsidR="00BC14CB" w:rsidRDefault="00474FFE">
            <w:pPr>
              <w:pStyle w:val="TableParagraph"/>
              <w:spacing w:line="268" w:lineRule="exact"/>
              <w:ind w:left="2492" w:right="2473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AA4" w14:textId="77777777">
        <w:trPr>
          <w:trHeight w:val="3232"/>
        </w:trPr>
        <w:tc>
          <w:tcPr>
            <w:tcW w:w="595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A88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14:paraId="09B6DA89" w14:textId="77777777" w:rsidR="00BC14CB" w:rsidRDefault="00474FFE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8" w:lineRule="exact"/>
              <w:ind w:hanging="164"/>
              <w:rPr>
                <w:b/>
              </w:rPr>
            </w:pPr>
            <w:r>
              <w:rPr>
                <w:b/>
                <w:u w:val="single"/>
              </w:rPr>
              <w:t>En la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escuela</w:t>
            </w:r>
            <w:proofErr w:type="spellEnd"/>
          </w:p>
          <w:p w14:paraId="09B6DA8A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</w:pPr>
            <w:r>
              <w:t>Greetings and</w:t>
            </w:r>
            <w:r>
              <w:rPr>
                <w:spacing w:val="-2"/>
              </w:rPr>
              <w:t xml:space="preserve"> </w:t>
            </w:r>
            <w:r>
              <w:t>Introductions</w:t>
            </w:r>
          </w:p>
          <w:p w14:paraId="09B6DA8B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68" w:lineRule="exact"/>
              <w:ind w:hanging="361"/>
            </w:pPr>
            <w:r>
              <w:t>Classroom directions</w:t>
            </w:r>
          </w:p>
          <w:p w14:paraId="09B6DA8C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68" w:lineRule="exact"/>
              <w:ind w:hanging="361"/>
            </w:pPr>
            <w:r>
              <w:t>Time</w:t>
            </w:r>
          </w:p>
          <w:p w14:paraId="09B6DA8D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</w:pPr>
            <w:r>
              <w:t>Body</w:t>
            </w:r>
            <w:r>
              <w:rPr>
                <w:spacing w:val="-2"/>
              </w:rPr>
              <w:t xml:space="preserve"> </w:t>
            </w:r>
            <w:r>
              <w:t>Parts</w:t>
            </w:r>
          </w:p>
          <w:p w14:paraId="09B6DA8E" w14:textId="77777777" w:rsidR="00BC14CB" w:rsidRDefault="00474FFE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5" w:lineRule="exact"/>
              <w:ind w:hanging="164"/>
              <w:rPr>
                <w:b/>
              </w:rPr>
            </w:pPr>
            <w:r>
              <w:rPr>
                <w:b/>
                <w:u w:val="single"/>
              </w:rPr>
              <w:t>En la</w:t>
            </w:r>
            <w:r>
              <w:rPr>
                <w:b/>
                <w:spacing w:val="-4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clase</w:t>
            </w:r>
            <w:proofErr w:type="spellEnd"/>
          </w:p>
          <w:p w14:paraId="09B6DA8F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</w:pPr>
            <w:r>
              <w:t>Questions</w:t>
            </w:r>
          </w:p>
          <w:p w14:paraId="09B6DA90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</w:pPr>
            <w:r>
              <w:t>Spanish</w:t>
            </w:r>
            <w:r>
              <w:rPr>
                <w:spacing w:val="-2"/>
              </w:rPr>
              <w:t xml:space="preserve"> </w:t>
            </w:r>
            <w:r>
              <w:t>alphabet</w:t>
            </w:r>
          </w:p>
          <w:p w14:paraId="09B6DA91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</w:pPr>
            <w:r>
              <w:t>Calendar</w:t>
            </w:r>
          </w:p>
          <w:p w14:paraId="09B6DA92" w14:textId="77777777" w:rsidR="00BC14CB" w:rsidRDefault="00474FFE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5" w:lineRule="exact"/>
              <w:ind w:hanging="164"/>
              <w:rPr>
                <w:b/>
              </w:rPr>
            </w:pPr>
            <w:r>
              <w:rPr>
                <w:b/>
                <w:u w:val="single"/>
              </w:rPr>
              <w:t>El</w:t>
            </w:r>
            <w:r>
              <w:rPr>
                <w:b/>
                <w:spacing w:val="-1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tiempo</w:t>
            </w:r>
            <w:proofErr w:type="spellEnd"/>
          </w:p>
          <w:p w14:paraId="09B6DA93" w14:textId="77777777" w:rsidR="00BC14CB" w:rsidRDefault="00474FFE">
            <w:pPr>
              <w:pStyle w:val="TableParagraph"/>
              <w:numPr>
                <w:ilvl w:val="1"/>
                <w:numId w:val="19"/>
              </w:numPr>
              <w:tabs>
                <w:tab w:val="left" w:pos="821"/>
                <w:tab w:val="left" w:pos="822"/>
              </w:tabs>
              <w:ind w:hanging="361"/>
            </w:pPr>
            <w:r>
              <w:t>Weather and</w:t>
            </w:r>
            <w:r>
              <w:rPr>
                <w:spacing w:val="-4"/>
              </w:rPr>
              <w:t xml:space="preserve"> </w:t>
            </w:r>
            <w:r>
              <w:t>Seasons</w:t>
            </w:r>
          </w:p>
        </w:tc>
        <w:tc>
          <w:tcPr>
            <w:tcW w:w="3331" w:type="dxa"/>
            <w:tcBorders>
              <w:right w:val="nil"/>
            </w:tcBorders>
          </w:tcPr>
          <w:p w14:paraId="09B6DA94" w14:textId="77777777" w:rsidR="00BC14CB" w:rsidRDefault="00474FFE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Parte</w:t>
            </w:r>
            <w:proofErr w:type="spellEnd"/>
            <w:r>
              <w:rPr>
                <w:b/>
                <w:sz w:val="20"/>
                <w:u w:val="single"/>
              </w:rPr>
              <w:t xml:space="preserve"> 1</w:t>
            </w:r>
          </w:p>
          <w:p w14:paraId="09B6DA95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before="3" w:line="235" w:lineRule="auto"/>
              <w:ind w:left="611" w:right="681"/>
              <w:rPr>
                <w:sz w:val="20"/>
              </w:rPr>
            </w:pPr>
            <w:r>
              <w:rPr>
                <w:sz w:val="20"/>
              </w:rPr>
              <w:t>Greet people 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different times of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day.</w:t>
            </w:r>
          </w:p>
          <w:p w14:paraId="09B6DA96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before="6" w:line="232" w:lineRule="auto"/>
              <w:ind w:left="611" w:right="602"/>
              <w:rPr>
                <w:sz w:val="20"/>
              </w:rPr>
            </w:pPr>
            <w:r>
              <w:rPr>
                <w:sz w:val="20"/>
              </w:rPr>
              <w:t>Introduce themselves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others.</w:t>
            </w:r>
          </w:p>
          <w:p w14:paraId="09B6DA97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before="6" w:line="235" w:lineRule="auto"/>
              <w:ind w:left="611" w:right="918"/>
              <w:rPr>
                <w:sz w:val="20"/>
              </w:rPr>
            </w:pPr>
            <w:r>
              <w:rPr>
                <w:sz w:val="20"/>
              </w:rPr>
              <w:t>Respond to classroom directions.</w:t>
            </w:r>
          </w:p>
          <w:p w14:paraId="09B6DA98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before="1"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Begin 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numbers.</w:t>
            </w:r>
          </w:p>
          <w:p w14:paraId="09B6DA99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14:paraId="09B6DA9A" w14:textId="77777777" w:rsidR="00BC14CB" w:rsidRDefault="00474FFE">
            <w:pPr>
              <w:pStyle w:val="TableParagraph"/>
              <w:numPr>
                <w:ilvl w:val="0"/>
                <w:numId w:val="18"/>
              </w:numPr>
              <w:tabs>
                <w:tab w:val="left" w:pos="611"/>
                <w:tab w:val="left" w:pos="612"/>
              </w:tabs>
              <w:spacing w:line="24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Identify parts of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body.</w:t>
            </w:r>
          </w:p>
        </w:tc>
        <w:tc>
          <w:tcPr>
            <w:tcW w:w="4220" w:type="dxa"/>
            <w:tcBorders>
              <w:left w:val="nil"/>
            </w:tcBorders>
          </w:tcPr>
          <w:p w14:paraId="09B6DA9B" w14:textId="77777777" w:rsidR="00BC14CB" w:rsidRDefault="00474FFE">
            <w:pPr>
              <w:pStyle w:val="TableParagraph"/>
              <w:spacing w:before="1" w:line="243" w:lineRule="exact"/>
              <w:ind w:left="4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Parte</w:t>
            </w:r>
            <w:proofErr w:type="spellEnd"/>
            <w:r>
              <w:rPr>
                <w:b/>
                <w:sz w:val="20"/>
                <w:u w:val="single"/>
              </w:rPr>
              <w:t xml:space="preserve"> 2</w:t>
            </w:r>
          </w:p>
          <w:p w14:paraId="09B6DA9C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Talk about things in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classroom.</w:t>
            </w:r>
          </w:p>
          <w:p w14:paraId="09B6DA9D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before="1" w:line="235" w:lineRule="auto"/>
              <w:ind w:right="808"/>
              <w:rPr>
                <w:sz w:val="20"/>
              </w:rPr>
            </w:pPr>
            <w:r>
              <w:rPr>
                <w:sz w:val="20"/>
              </w:rPr>
              <w:t>Ask questions about new words and phrases.</w:t>
            </w:r>
          </w:p>
          <w:p w14:paraId="09B6DA9E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line="24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Use the Spanish alphabet to spell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  <w:p w14:paraId="09B6DA9F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  <w:tab w:val="left" w:pos="472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Talk about things related to 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calendar.</w:t>
            </w:r>
          </w:p>
          <w:p w14:paraId="09B6DAA0" w14:textId="77777777" w:rsidR="00BC14CB" w:rsidRDefault="00474FFE">
            <w:pPr>
              <w:pStyle w:val="TableParagraph"/>
              <w:spacing w:line="242" w:lineRule="exact"/>
              <w:ind w:left="4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Parte</w:t>
            </w:r>
            <w:proofErr w:type="spellEnd"/>
            <w:r>
              <w:rPr>
                <w:b/>
                <w:sz w:val="20"/>
                <w:u w:val="single"/>
              </w:rPr>
              <w:t xml:space="preserve"> 3</w:t>
            </w:r>
          </w:p>
          <w:p w14:paraId="09B6DAA1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  <w:tab w:val="left" w:pos="400"/>
              </w:tabs>
              <w:spacing w:before="1" w:line="246" w:lineRule="exact"/>
              <w:ind w:left="399" w:hanging="361"/>
              <w:rPr>
                <w:sz w:val="20"/>
              </w:rPr>
            </w:pPr>
            <w:r>
              <w:rPr>
                <w:sz w:val="20"/>
              </w:rPr>
              <w:t>Describe 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  <w:p w14:paraId="09B6DAA2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  <w:tab w:val="left" w:pos="400"/>
              </w:tabs>
              <w:spacing w:line="244" w:lineRule="exact"/>
              <w:ind w:left="399" w:hanging="361"/>
              <w:rPr>
                <w:sz w:val="20"/>
              </w:rPr>
            </w:pPr>
            <w:r>
              <w:rPr>
                <w:sz w:val="20"/>
              </w:rPr>
              <w:t>Identify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seasons.</w:t>
            </w:r>
          </w:p>
          <w:p w14:paraId="09B6DAA3" w14:textId="77777777" w:rsidR="00BC14CB" w:rsidRDefault="00474FFE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  <w:tab w:val="left" w:pos="400"/>
              </w:tabs>
              <w:spacing w:line="235" w:lineRule="auto"/>
              <w:ind w:left="399" w:right="686"/>
              <w:rPr>
                <w:sz w:val="20"/>
              </w:rPr>
            </w:pPr>
            <w:r>
              <w:rPr>
                <w:sz w:val="20"/>
              </w:rPr>
              <w:t>Compare weather in the Northern and Southern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Hemispheres.</w:t>
            </w:r>
          </w:p>
        </w:tc>
      </w:tr>
      <w:tr w:rsidR="00BC14CB" w14:paraId="09B6DAA9" w14:textId="77777777">
        <w:trPr>
          <w:trHeight w:val="537"/>
        </w:trPr>
        <w:tc>
          <w:tcPr>
            <w:tcW w:w="595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AA5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  <w:shd w:val="clear" w:color="auto" w:fill="C5DFB3"/>
          </w:tcPr>
          <w:p w14:paraId="09B6DAA6" w14:textId="77777777" w:rsidR="00BC14CB" w:rsidRPr="008B1057" w:rsidRDefault="00474FFE">
            <w:pPr>
              <w:pStyle w:val="TableParagraph"/>
              <w:spacing w:line="268" w:lineRule="exact"/>
              <w:ind w:left="100"/>
              <w:rPr>
                <w:lang w:val="es-419"/>
              </w:rPr>
            </w:pPr>
            <w:r w:rsidRPr="008B1057">
              <w:rPr>
                <w:lang w:val="es-419"/>
              </w:rPr>
              <w:t>Capítulo 1 | Mis amigos y yo (pg. 24-71)</w:t>
            </w:r>
          </w:p>
          <w:p w14:paraId="09B6DAA7" w14:textId="77777777" w:rsidR="00BC14CB" w:rsidRDefault="00474FFE">
            <w:pPr>
              <w:pStyle w:val="TableParagraph"/>
              <w:spacing w:line="249" w:lineRule="exact"/>
              <w:ind w:left="100"/>
            </w:pPr>
            <w:r>
              <w:t>Guided Workbook (pg. 13-30)</w:t>
            </w:r>
          </w:p>
        </w:tc>
        <w:tc>
          <w:tcPr>
            <w:tcW w:w="7551" w:type="dxa"/>
            <w:gridSpan w:val="2"/>
            <w:tcBorders>
              <w:right w:val="double" w:sz="1" w:space="0" w:color="000000"/>
            </w:tcBorders>
            <w:shd w:val="clear" w:color="auto" w:fill="C5DFB3"/>
          </w:tcPr>
          <w:p w14:paraId="09B6DAA8" w14:textId="77777777" w:rsidR="00BC14CB" w:rsidRDefault="00474FFE">
            <w:pPr>
              <w:pStyle w:val="TableParagraph"/>
              <w:spacing w:before="133"/>
              <w:ind w:left="2606" w:right="2577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AC8" w14:textId="77777777">
        <w:trPr>
          <w:trHeight w:val="5617"/>
        </w:trPr>
        <w:tc>
          <w:tcPr>
            <w:tcW w:w="595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AAA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1" w:type="dxa"/>
          </w:tcPr>
          <w:p w14:paraId="09B6DAAB" w14:textId="77777777" w:rsidR="00BC14CB" w:rsidRDefault="00474FFE">
            <w:pPr>
              <w:pStyle w:val="TableParagraph"/>
              <w:ind w:left="100" w:right="2746"/>
              <w:rPr>
                <w:b/>
              </w:rPr>
            </w:pPr>
            <w:r w:rsidRPr="008B1057">
              <w:rPr>
                <w:b/>
                <w:u w:val="single"/>
                <w:lang w:val="es-419"/>
              </w:rPr>
              <w:t>Capítulo 1A | ¿Qué te gusta hacer?</w:t>
            </w:r>
            <w:r w:rsidRPr="008B1057">
              <w:rPr>
                <w:b/>
                <w:lang w:val="es-419"/>
              </w:rPr>
              <w:t xml:space="preserve"> </w:t>
            </w:r>
            <w:proofErr w:type="spellStart"/>
            <w:r>
              <w:rPr>
                <w:b/>
              </w:rPr>
              <w:t>Vocabulario</w:t>
            </w:r>
            <w:proofErr w:type="spellEnd"/>
            <w:r>
              <w:rPr>
                <w:b/>
              </w:rPr>
              <w:t>:</w:t>
            </w:r>
          </w:p>
          <w:p w14:paraId="09B6DAAC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Activities</w:t>
            </w:r>
          </w:p>
          <w:p w14:paraId="09B6DAAD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68" w:lineRule="exact"/>
              <w:ind w:hanging="361"/>
              <w:rPr>
                <w:rFonts w:ascii="Courier New" w:hAnsi="Courier New"/>
              </w:rPr>
            </w:pPr>
            <w:r>
              <w:t>Expressing likes and</w:t>
            </w:r>
            <w:r>
              <w:rPr>
                <w:spacing w:val="-2"/>
              </w:rPr>
              <w:t xml:space="preserve"> </w:t>
            </w:r>
            <w:r>
              <w:t>dislikes</w:t>
            </w:r>
          </w:p>
          <w:p w14:paraId="09B6DAAE" w14:textId="77777777" w:rsidR="00BC14CB" w:rsidRDefault="00474FFE">
            <w:pPr>
              <w:pStyle w:val="TableParagraph"/>
              <w:spacing w:line="264" w:lineRule="exact"/>
              <w:rPr>
                <w:b/>
                <w:i/>
              </w:rPr>
            </w:pPr>
            <w:r>
              <w:rPr>
                <w:b/>
                <w:i/>
              </w:rPr>
              <w:t>Include all forms of GUSTAR</w:t>
            </w:r>
          </w:p>
          <w:p w14:paraId="09B6DAAF" w14:textId="77777777" w:rsidR="00BC14CB" w:rsidRDefault="00474FFE">
            <w:pPr>
              <w:pStyle w:val="TableParagraph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</w:p>
          <w:p w14:paraId="09B6DAB0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Infinitives</w:t>
            </w:r>
          </w:p>
          <w:p w14:paraId="09B6DAB1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t>Negatives</w:t>
            </w:r>
          </w:p>
          <w:p w14:paraId="09B6DAB2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t>Expressing agreement and</w:t>
            </w:r>
            <w:r>
              <w:rPr>
                <w:spacing w:val="-5"/>
              </w:rPr>
              <w:t xml:space="preserve"> </w:t>
            </w:r>
            <w:r>
              <w:t>disagreement</w:t>
            </w:r>
          </w:p>
          <w:p w14:paraId="09B6DAB3" w14:textId="77777777" w:rsidR="00BC14CB" w:rsidRDefault="00474FFE">
            <w:pPr>
              <w:pStyle w:val="TableParagraph"/>
              <w:ind w:left="100" w:right="3114"/>
              <w:rPr>
                <w:b/>
              </w:rPr>
            </w:pPr>
            <w:r w:rsidRPr="008B1057">
              <w:rPr>
                <w:b/>
                <w:u w:val="single"/>
                <w:lang w:val="es-419"/>
              </w:rPr>
              <w:t>Capítulo 1B |Y tú, ¿cómo eres?</w:t>
            </w:r>
            <w:r w:rsidRPr="008B1057">
              <w:rPr>
                <w:b/>
                <w:lang w:val="es-419"/>
              </w:rPr>
              <w:t xml:space="preserve"> </w:t>
            </w:r>
            <w:proofErr w:type="spellStart"/>
            <w:r>
              <w:rPr>
                <w:b/>
              </w:rPr>
              <w:t>Vocabulario</w:t>
            </w:r>
            <w:proofErr w:type="spellEnd"/>
            <w:r>
              <w:rPr>
                <w:b/>
              </w:rPr>
              <w:t>:</w:t>
            </w:r>
          </w:p>
          <w:p w14:paraId="09B6DAB4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Personality</w:t>
            </w:r>
            <w:r>
              <w:rPr>
                <w:spacing w:val="-1"/>
              </w:rPr>
              <w:t xml:space="preserve"> </w:t>
            </w:r>
            <w:r>
              <w:t>traits</w:t>
            </w:r>
          </w:p>
          <w:p w14:paraId="09B6DAB5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ind w:right="594"/>
              <w:rPr>
                <w:rFonts w:ascii="Courier New" w:hAnsi="Courier New"/>
                <w:b/>
                <w:i/>
                <w:sz w:val="20"/>
              </w:rPr>
            </w:pPr>
            <w:r>
              <w:t xml:space="preserve">Descriptive Adjectives </w:t>
            </w:r>
            <w:r>
              <w:rPr>
                <w:b/>
                <w:i/>
                <w:sz w:val="20"/>
              </w:rPr>
              <w:t>(Please refer to list provided</w:t>
            </w:r>
            <w:r>
              <w:rPr>
                <w:b/>
                <w:i/>
                <w:spacing w:val="-2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 additional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vocab)</w:t>
            </w:r>
          </w:p>
          <w:p w14:paraId="09B6DAB6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0" w:lineRule="exact"/>
              <w:ind w:hanging="361"/>
              <w:rPr>
                <w:rFonts w:ascii="Courier New" w:hAnsi="Courier New"/>
              </w:rPr>
            </w:pPr>
            <w:r>
              <w:t>Expressing likes and</w:t>
            </w:r>
            <w:r>
              <w:rPr>
                <w:spacing w:val="-2"/>
              </w:rPr>
              <w:t xml:space="preserve"> </w:t>
            </w:r>
            <w:r>
              <w:t>dislikes</w:t>
            </w:r>
          </w:p>
          <w:p w14:paraId="09B6DAB7" w14:textId="77777777" w:rsidR="00BC14CB" w:rsidRDefault="00474FFE">
            <w:pPr>
              <w:pStyle w:val="TableParagraph"/>
              <w:spacing w:line="265" w:lineRule="exac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AB8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Adjectives</w:t>
            </w:r>
          </w:p>
          <w:p w14:paraId="09B6DAB9" w14:textId="77777777" w:rsidR="00BC14CB" w:rsidRPr="008B1057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66" w:lineRule="exact"/>
              <w:ind w:hanging="361"/>
              <w:rPr>
                <w:rFonts w:ascii="Courier New" w:hAnsi="Courier New"/>
                <w:b/>
                <w:i/>
                <w:sz w:val="20"/>
                <w:lang w:val="es-419"/>
              </w:rPr>
            </w:pPr>
            <w:proofErr w:type="spellStart"/>
            <w:r w:rsidRPr="008B1057">
              <w:rPr>
                <w:lang w:val="es-419"/>
              </w:rPr>
              <w:t>Gender</w:t>
            </w:r>
            <w:proofErr w:type="spellEnd"/>
            <w:r w:rsidRPr="008B1057">
              <w:rPr>
                <w:lang w:val="es-419"/>
              </w:rPr>
              <w:t xml:space="preserve"> </w:t>
            </w:r>
            <w:proofErr w:type="spellStart"/>
            <w:r w:rsidRPr="008B1057">
              <w:rPr>
                <w:lang w:val="es-419"/>
              </w:rPr>
              <w:t>or</w:t>
            </w:r>
            <w:proofErr w:type="spellEnd"/>
            <w:r w:rsidRPr="008B1057">
              <w:rPr>
                <w:lang w:val="es-419"/>
              </w:rPr>
              <w:t xml:space="preserve"> </w:t>
            </w:r>
            <w:proofErr w:type="spellStart"/>
            <w:r w:rsidRPr="008B1057">
              <w:rPr>
                <w:lang w:val="es-419"/>
              </w:rPr>
              <w:t>Nouns</w:t>
            </w:r>
            <w:proofErr w:type="spellEnd"/>
            <w:r w:rsidRPr="008B1057">
              <w:rPr>
                <w:lang w:val="es-419"/>
              </w:rPr>
              <w:t xml:space="preserve"> </w:t>
            </w:r>
            <w:r w:rsidRPr="008B1057">
              <w:rPr>
                <w:b/>
                <w:i/>
                <w:sz w:val="20"/>
                <w:lang w:val="es-419"/>
              </w:rPr>
              <w:t>(</w:t>
            </w:r>
            <w:proofErr w:type="spellStart"/>
            <w:r w:rsidRPr="008B1057">
              <w:rPr>
                <w:b/>
                <w:i/>
                <w:sz w:val="20"/>
                <w:lang w:val="es-419"/>
              </w:rPr>
              <w:t>include</w:t>
            </w:r>
            <w:proofErr w:type="spellEnd"/>
            <w:r w:rsidRPr="008B1057">
              <w:rPr>
                <w:b/>
                <w:i/>
                <w:sz w:val="20"/>
                <w:lang w:val="es-419"/>
              </w:rPr>
              <w:t xml:space="preserve"> día, mano, mapa, agua,</w:t>
            </w:r>
            <w:r w:rsidRPr="008B1057">
              <w:rPr>
                <w:b/>
                <w:i/>
                <w:spacing w:val="-10"/>
                <w:sz w:val="20"/>
                <w:lang w:val="es-419"/>
              </w:rPr>
              <w:t xml:space="preserve"> </w:t>
            </w:r>
            <w:r w:rsidRPr="008B1057">
              <w:rPr>
                <w:b/>
                <w:i/>
                <w:sz w:val="20"/>
                <w:lang w:val="es-419"/>
              </w:rPr>
              <w:t>etc.)</w:t>
            </w:r>
          </w:p>
          <w:p w14:paraId="09B6DABA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Definite and indefinite</w:t>
            </w:r>
            <w:r>
              <w:rPr>
                <w:spacing w:val="-5"/>
              </w:rPr>
              <w:t xml:space="preserve"> </w:t>
            </w:r>
            <w:r>
              <w:t>articles</w:t>
            </w:r>
          </w:p>
          <w:p w14:paraId="09B6DABB" w14:textId="77777777" w:rsidR="00BC14CB" w:rsidRDefault="00474FFE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Word order: placement of</w:t>
            </w:r>
            <w:r>
              <w:rPr>
                <w:spacing w:val="-9"/>
              </w:rPr>
              <w:t xml:space="preserve"> </w:t>
            </w:r>
            <w:r>
              <w:t>adjectives</w:t>
            </w:r>
          </w:p>
        </w:tc>
        <w:tc>
          <w:tcPr>
            <w:tcW w:w="3331" w:type="dxa"/>
          </w:tcPr>
          <w:p w14:paraId="09B6DABC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BD" w14:textId="77777777" w:rsidR="00BC14CB" w:rsidRDefault="00474FF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1A:</w:t>
            </w:r>
          </w:p>
          <w:p w14:paraId="09B6DABE" w14:textId="77777777" w:rsidR="00BC14CB" w:rsidRDefault="00474FF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453"/>
            </w:pPr>
            <w:r>
              <w:t xml:space="preserve">Listen to and read about activities </w:t>
            </w:r>
            <w:r>
              <w:rPr>
                <w:spacing w:val="-3"/>
              </w:rPr>
              <w:t xml:space="preserve">people </w:t>
            </w:r>
            <w:r>
              <w:t>like and don’t like to do.</w:t>
            </w:r>
          </w:p>
          <w:p w14:paraId="09B6DABF" w14:textId="77777777" w:rsidR="00BC14CB" w:rsidRDefault="00474FF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37" w:lineRule="auto"/>
              <w:ind w:left="827" w:right="575"/>
            </w:pPr>
            <w:r>
              <w:t xml:space="preserve">Talk and write about what they and </w:t>
            </w:r>
            <w:r>
              <w:rPr>
                <w:spacing w:val="-4"/>
              </w:rPr>
              <w:t xml:space="preserve">others </w:t>
            </w:r>
            <w:r>
              <w:t>like and don’t like to do.</w:t>
            </w:r>
          </w:p>
          <w:p w14:paraId="09B6DAC0" w14:textId="77777777" w:rsidR="00BC14CB" w:rsidRDefault="00474FF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8" w:line="235" w:lineRule="auto"/>
              <w:ind w:left="827" w:right="490"/>
            </w:pPr>
            <w:r>
              <w:t xml:space="preserve">Describe their </w:t>
            </w:r>
            <w:r>
              <w:rPr>
                <w:spacing w:val="-3"/>
              </w:rPr>
              <w:t xml:space="preserve">favorite </w:t>
            </w:r>
            <w:r>
              <w:t>activities.</w:t>
            </w:r>
          </w:p>
          <w:p w14:paraId="09B6DAC1" w14:textId="77777777" w:rsidR="00BC14CB" w:rsidRDefault="00474FF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4" w:line="235" w:lineRule="auto"/>
              <w:ind w:left="827" w:right="669"/>
            </w:pPr>
            <w:r>
              <w:t>Ask and answer questions about activity</w:t>
            </w:r>
            <w:r>
              <w:rPr>
                <w:spacing w:val="-5"/>
              </w:rPr>
              <w:t xml:space="preserve"> </w:t>
            </w:r>
            <w:r>
              <w:t>preferences.</w:t>
            </w:r>
          </w:p>
          <w:p w14:paraId="09B6DAC2" w14:textId="77777777" w:rsidR="00BC14CB" w:rsidRDefault="00474FFE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7" w:line="235" w:lineRule="auto"/>
              <w:ind w:left="827" w:right="487"/>
            </w:pPr>
            <w:r>
              <w:t xml:space="preserve">Use cognates to </w:t>
            </w:r>
            <w:r>
              <w:rPr>
                <w:spacing w:val="-3"/>
              </w:rPr>
              <w:t xml:space="preserve">figure </w:t>
            </w:r>
            <w:r>
              <w:t>out new words.</w:t>
            </w:r>
          </w:p>
        </w:tc>
        <w:tc>
          <w:tcPr>
            <w:tcW w:w="4220" w:type="dxa"/>
          </w:tcPr>
          <w:p w14:paraId="09B6DAC3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C4" w14:textId="77777777" w:rsidR="00BC14CB" w:rsidRDefault="00474FF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1B:</w:t>
            </w:r>
          </w:p>
          <w:p w14:paraId="09B6DAC5" w14:textId="77777777" w:rsidR="00BC14CB" w:rsidRDefault="00474FF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4" w:line="235" w:lineRule="auto"/>
              <w:ind w:right="398"/>
            </w:pPr>
            <w:r>
              <w:t>Listen to and read descriptions of others.</w:t>
            </w:r>
          </w:p>
          <w:p w14:paraId="09B6DAC6" w14:textId="77777777" w:rsidR="00BC14CB" w:rsidRDefault="00474FF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2" w:line="235" w:lineRule="auto"/>
              <w:ind w:right="198"/>
            </w:pPr>
            <w:r>
              <w:t>Talk and write about what they and others are</w:t>
            </w:r>
            <w:r>
              <w:rPr>
                <w:spacing w:val="-2"/>
              </w:rPr>
              <w:t xml:space="preserve"> </w:t>
            </w:r>
            <w:r>
              <w:t>like.</w:t>
            </w:r>
          </w:p>
          <w:p w14:paraId="09B6DAC7" w14:textId="77777777" w:rsidR="00BC14CB" w:rsidRDefault="00474FFE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ind w:hanging="361"/>
            </w:pPr>
            <w:r>
              <w:t>Describe their personality to</w:t>
            </w:r>
            <w:r>
              <w:rPr>
                <w:spacing w:val="-5"/>
              </w:rPr>
              <w:t xml:space="preserve"> </w:t>
            </w:r>
            <w:r>
              <w:t>others.</w:t>
            </w:r>
          </w:p>
        </w:tc>
      </w:tr>
    </w:tbl>
    <w:p w14:paraId="09B6DAC9" w14:textId="77777777" w:rsidR="00BC14CB" w:rsidRDefault="00BC14CB">
      <w:pPr>
        <w:sectPr w:rsidR="00BC14CB">
          <w:type w:val="continuous"/>
          <w:pgSz w:w="15840" w:h="12240" w:orient="landscape"/>
          <w:pgMar w:top="640" w:right="780" w:bottom="280" w:left="62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6079"/>
        <w:gridCol w:w="442"/>
        <w:gridCol w:w="2619"/>
        <w:gridCol w:w="437"/>
        <w:gridCol w:w="4063"/>
      </w:tblGrid>
      <w:tr w:rsidR="00BC14CB" w14:paraId="09B6DACF" w14:textId="77777777">
        <w:trPr>
          <w:trHeight w:val="537"/>
        </w:trPr>
        <w:tc>
          <w:tcPr>
            <w:tcW w:w="577" w:type="dxa"/>
            <w:vMerge w:val="restart"/>
            <w:tcBorders>
              <w:top w:val="nil"/>
              <w:left w:val="nil"/>
              <w:right w:val="single" w:sz="4" w:space="0" w:color="BCD5ED"/>
            </w:tcBorders>
            <w:shd w:val="clear" w:color="auto" w:fill="F8CAAC"/>
            <w:textDirection w:val="btLr"/>
          </w:tcPr>
          <w:p w14:paraId="09B6DACA" w14:textId="318D6A62" w:rsidR="00BC14CB" w:rsidRDefault="00474FFE">
            <w:pPr>
              <w:pStyle w:val="TableParagraph"/>
              <w:spacing w:before="51"/>
              <w:ind w:left="2836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Quarter 2 (October 1</w:t>
            </w:r>
            <w:r w:rsidR="005D7F91">
              <w:rPr>
                <w:b/>
                <w:sz w:val="36"/>
              </w:rPr>
              <w:t>7</w:t>
            </w:r>
            <w:r>
              <w:rPr>
                <w:b/>
                <w:sz w:val="36"/>
              </w:rPr>
              <w:t xml:space="preserve"> – December 21)</w:t>
            </w:r>
          </w:p>
        </w:tc>
        <w:tc>
          <w:tcPr>
            <w:tcW w:w="6079" w:type="dxa"/>
            <w:tcBorders>
              <w:left w:val="thickThinMediumGap" w:sz="6" w:space="0" w:color="BCD5ED"/>
            </w:tcBorders>
            <w:shd w:val="clear" w:color="auto" w:fill="C5DFB3"/>
          </w:tcPr>
          <w:p w14:paraId="09B6DACB" w14:textId="77777777" w:rsidR="00BC14CB" w:rsidRPr="008B1057" w:rsidRDefault="00474FFE">
            <w:pPr>
              <w:pStyle w:val="TableParagraph"/>
              <w:spacing w:line="268" w:lineRule="exact"/>
              <w:ind w:left="101"/>
              <w:rPr>
                <w:lang w:val="es-419"/>
              </w:rPr>
            </w:pPr>
            <w:r w:rsidRPr="008B1057">
              <w:rPr>
                <w:lang w:val="es-419"/>
              </w:rPr>
              <w:t>Capítulo 2 | La escuela (pg. 72-121)</w:t>
            </w:r>
          </w:p>
          <w:p w14:paraId="09B6DACC" w14:textId="77777777" w:rsidR="00BC14CB" w:rsidRPr="008B1057" w:rsidRDefault="00474FFE">
            <w:pPr>
              <w:pStyle w:val="TableParagraph"/>
              <w:spacing w:line="249" w:lineRule="exact"/>
              <w:ind w:left="101"/>
              <w:rPr>
                <w:lang w:val="es-419"/>
              </w:rPr>
            </w:pPr>
            <w:proofErr w:type="spellStart"/>
            <w:r w:rsidRPr="008B1057">
              <w:rPr>
                <w:lang w:val="es-419"/>
              </w:rPr>
              <w:t>Guided</w:t>
            </w:r>
            <w:proofErr w:type="spellEnd"/>
            <w:r w:rsidRPr="008B1057">
              <w:rPr>
                <w:lang w:val="es-419"/>
              </w:rPr>
              <w:t xml:space="preserve"> </w:t>
            </w:r>
            <w:proofErr w:type="spellStart"/>
            <w:r w:rsidRPr="008B1057">
              <w:rPr>
                <w:lang w:val="es-419"/>
              </w:rPr>
              <w:t>Workbook</w:t>
            </w:r>
            <w:proofErr w:type="spellEnd"/>
            <w:r w:rsidRPr="008B1057">
              <w:rPr>
                <w:lang w:val="es-419"/>
              </w:rPr>
              <w:t xml:space="preserve"> (pg. 31-48)</w:t>
            </w:r>
          </w:p>
        </w:tc>
        <w:tc>
          <w:tcPr>
            <w:tcW w:w="7561" w:type="dxa"/>
            <w:gridSpan w:val="4"/>
            <w:shd w:val="clear" w:color="auto" w:fill="C5DFB3"/>
          </w:tcPr>
          <w:p w14:paraId="09B6DACD" w14:textId="77777777" w:rsidR="00BC14CB" w:rsidRPr="008B1057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  <w:lang w:val="es-419"/>
              </w:rPr>
            </w:pPr>
          </w:p>
          <w:p w14:paraId="09B6DACE" w14:textId="77777777" w:rsidR="00BC14CB" w:rsidRDefault="00474FFE">
            <w:pPr>
              <w:pStyle w:val="TableParagraph"/>
              <w:spacing w:before="1" w:line="249" w:lineRule="exact"/>
              <w:ind w:left="2606" w:right="2597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AF0" w14:textId="77777777">
        <w:trPr>
          <w:trHeight w:val="5054"/>
        </w:trPr>
        <w:tc>
          <w:tcPr>
            <w:tcW w:w="577" w:type="dxa"/>
            <w:vMerge/>
            <w:tcBorders>
              <w:top w:val="nil"/>
              <w:left w:val="nil"/>
              <w:right w:val="single" w:sz="4" w:space="0" w:color="BCD5ED"/>
            </w:tcBorders>
            <w:shd w:val="clear" w:color="auto" w:fill="F8CAAC"/>
            <w:textDirection w:val="btLr"/>
          </w:tcPr>
          <w:p w14:paraId="09B6DAD0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  <w:tcBorders>
              <w:left w:val="thickThinMediumGap" w:sz="6" w:space="0" w:color="BCD5ED"/>
            </w:tcBorders>
          </w:tcPr>
          <w:p w14:paraId="09B6DAD1" w14:textId="77777777" w:rsidR="00BC14CB" w:rsidRPr="008B1057" w:rsidRDefault="00474FFE">
            <w:pPr>
              <w:pStyle w:val="TableParagraph"/>
              <w:ind w:left="101" w:right="2888"/>
              <w:rPr>
                <w:b/>
                <w:lang w:val="es-419"/>
              </w:rPr>
            </w:pPr>
            <w:r w:rsidRPr="008B1057">
              <w:rPr>
                <w:b/>
                <w:u w:val="single"/>
                <w:lang w:val="es-419"/>
              </w:rPr>
              <w:t>Capítulo 2A | Tu día en la escuela</w:t>
            </w:r>
            <w:r w:rsidRPr="008B1057">
              <w:rPr>
                <w:b/>
                <w:lang w:val="es-419"/>
              </w:rPr>
              <w:t xml:space="preserve"> Vocabulario:</w:t>
            </w:r>
          </w:p>
          <w:p w14:paraId="09B6DAD2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School subjects and</w:t>
            </w:r>
            <w:r>
              <w:rPr>
                <w:spacing w:val="-6"/>
              </w:rPr>
              <w:t xml:space="preserve"> </w:t>
            </w:r>
            <w:r>
              <w:t>schedules</w:t>
            </w:r>
          </w:p>
          <w:p w14:paraId="09B6DAD3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t>School</w:t>
            </w:r>
            <w:r>
              <w:rPr>
                <w:spacing w:val="-3"/>
              </w:rPr>
              <w:t xml:space="preserve"> </w:t>
            </w:r>
            <w:r>
              <w:t>supplies</w:t>
            </w:r>
          </w:p>
          <w:p w14:paraId="09B6DAD4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descriptions</w:t>
            </w:r>
          </w:p>
          <w:p w14:paraId="09B6DAD5" w14:textId="77777777" w:rsidR="00BC14CB" w:rsidRDefault="00474FFE">
            <w:pPr>
              <w:pStyle w:val="TableParagraph"/>
              <w:spacing w:line="264" w:lineRule="exact"/>
              <w:ind w:left="101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AD6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before="2" w:line="235" w:lineRule="auto"/>
              <w:ind w:right="344"/>
              <w:rPr>
                <w:rFonts w:ascii="Courier New" w:hAnsi="Courier New"/>
                <w:b/>
                <w:i/>
              </w:rPr>
            </w:pPr>
            <w:r>
              <w:t xml:space="preserve">Subject Pronouns </w:t>
            </w:r>
            <w:r>
              <w:rPr>
                <w:b/>
                <w:i/>
                <w:sz w:val="20"/>
              </w:rPr>
              <w:t xml:space="preserve">(students should know what </w:t>
            </w:r>
            <w:proofErr w:type="spellStart"/>
            <w:r>
              <w:rPr>
                <w:b/>
                <w:i/>
                <w:sz w:val="20"/>
              </w:rPr>
              <w:t>vosotros</w:t>
            </w:r>
            <w:proofErr w:type="spellEnd"/>
            <w:r>
              <w:rPr>
                <w:b/>
                <w:i/>
                <w:spacing w:val="-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is and recognize its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conjugations)</w:t>
            </w:r>
          </w:p>
          <w:p w14:paraId="09B6DAD7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before="1" w:line="269" w:lineRule="exact"/>
              <w:ind w:hanging="361"/>
              <w:rPr>
                <w:rFonts w:ascii="Courier New" w:hAnsi="Courier New"/>
                <w:b/>
                <w:i/>
                <w:sz w:val="20"/>
              </w:rPr>
            </w:pPr>
            <w:r>
              <w:t xml:space="preserve">Present tense of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verbs </w:t>
            </w:r>
            <w:r>
              <w:rPr>
                <w:b/>
                <w:i/>
                <w:sz w:val="20"/>
              </w:rPr>
              <w:t>(Please refer to the list</w:t>
            </w:r>
            <w:r>
              <w:rPr>
                <w:b/>
                <w:i/>
                <w:spacing w:val="-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provided)</w:t>
            </w:r>
          </w:p>
          <w:p w14:paraId="09B6DAD8" w14:textId="77777777" w:rsidR="00BC14CB" w:rsidRPr="008B1057" w:rsidRDefault="00474FFE">
            <w:pPr>
              <w:pStyle w:val="TableParagraph"/>
              <w:ind w:left="101" w:right="3222"/>
              <w:rPr>
                <w:b/>
                <w:lang w:val="es-419"/>
              </w:rPr>
            </w:pPr>
            <w:r w:rsidRPr="008B1057">
              <w:rPr>
                <w:b/>
                <w:u w:val="single"/>
                <w:lang w:val="es-419"/>
              </w:rPr>
              <w:t>Capítulo 2B |Tu sala de clases</w:t>
            </w:r>
            <w:r w:rsidRPr="008B1057">
              <w:rPr>
                <w:b/>
                <w:lang w:val="es-419"/>
              </w:rPr>
              <w:t xml:space="preserve"> Vocabulario:</w:t>
            </w:r>
          </w:p>
          <w:p w14:paraId="09B6DAD9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 xml:space="preserve">Classroom </w:t>
            </w:r>
            <w:proofErr w:type="spellStart"/>
            <w:r>
              <w:t>ítems</w:t>
            </w:r>
            <w:proofErr w:type="spell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furniture</w:t>
            </w:r>
          </w:p>
          <w:p w14:paraId="09B6DADA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69" w:lineRule="exact"/>
              <w:ind w:hanging="361"/>
              <w:rPr>
                <w:rFonts w:ascii="Courier New" w:hAnsi="Courier New"/>
              </w:rPr>
            </w:pPr>
            <w:r>
              <w:t>Computers</w:t>
            </w:r>
          </w:p>
          <w:p w14:paraId="09B6DADB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ind w:right="902"/>
              <w:rPr>
                <w:rFonts w:ascii="Courier New" w:hAnsi="Courier New"/>
                <w:b/>
                <w:i/>
                <w:sz w:val="20"/>
              </w:rPr>
            </w:pPr>
            <w:r>
              <w:t xml:space="preserve">Words to describe location </w:t>
            </w:r>
            <w:r>
              <w:rPr>
                <w:b/>
                <w:i/>
                <w:sz w:val="20"/>
              </w:rPr>
              <w:t>(Please refer to the</w:t>
            </w:r>
            <w:r>
              <w:rPr>
                <w:b/>
                <w:i/>
                <w:spacing w:val="-2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 provided)</w:t>
            </w:r>
          </w:p>
          <w:p w14:paraId="09B6DADC" w14:textId="77777777" w:rsidR="00BC14CB" w:rsidRDefault="00474FFE">
            <w:pPr>
              <w:pStyle w:val="TableParagraph"/>
              <w:spacing w:line="266" w:lineRule="exact"/>
              <w:ind w:left="101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ADD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  <w:i/>
              </w:rPr>
            </w:pPr>
            <w:r>
              <w:t>The verb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estar</w:t>
            </w:r>
            <w:proofErr w:type="spellEnd"/>
          </w:p>
          <w:p w14:paraId="09B6DADE" w14:textId="77777777" w:rsidR="00BC14CB" w:rsidRDefault="00474FFE">
            <w:pPr>
              <w:pStyle w:val="TableParagraph"/>
              <w:numPr>
                <w:ilvl w:val="0"/>
                <w:numId w:val="13"/>
              </w:numPr>
              <w:tabs>
                <w:tab w:val="left" w:pos="821"/>
                <w:tab w:val="left" w:pos="822"/>
              </w:tabs>
              <w:spacing w:line="272" w:lineRule="exact"/>
              <w:ind w:hanging="361"/>
              <w:rPr>
                <w:rFonts w:ascii="Courier New" w:hAnsi="Courier New"/>
              </w:rPr>
            </w:pPr>
            <w:r>
              <w:t>Plurals of nouns and</w:t>
            </w:r>
            <w:r>
              <w:rPr>
                <w:spacing w:val="-5"/>
              </w:rPr>
              <w:t xml:space="preserve"> </w:t>
            </w:r>
            <w:r>
              <w:t>articles</w:t>
            </w:r>
          </w:p>
        </w:tc>
        <w:tc>
          <w:tcPr>
            <w:tcW w:w="442" w:type="dxa"/>
            <w:tcBorders>
              <w:right w:val="nil"/>
            </w:tcBorders>
          </w:tcPr>
          <w:p w14:paraId="09B6DADF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E0" w14:textId="77777777" w:rsidR="00BC14CB" w:rsidRDefault="00474FFE">
            <w:pPr>
              <w:pStyle w:val="TableParagraph"/>
              <w:ind w:left="0" w:right="19"/>
              <w:jc w:val="right"/>
              <w:rPr>
                <w:b/>
              </w:rPr>
            </w:pPr>
            <w:r>
              <w:rPr>
                <w:b/>
                <w:u w:val="single"/>
              </w:rPr>
              <w:t>2A:</w:t>
            </w:r>
          </w:p>
        </w:tc>
        <w:tc>
          <w:tcPr>
            <w:tcW w:w="2619" w:type="dxa"/>
            <w:tcBorders>
              <w:left w:val="nil"/>
            </w:tcBorders>
          </w:tcPr>
          <w:p w14:paraId="09B6DAE1" w14:textId="77777777" w:rsidR="00BC14CB" w:rsidRDefault="00BC14CB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9B6DAE2" w14:textId="77777777" w:rsidR="00BC14CB" w:rsidRDefault="00BC14CB">
            <w:pPr>
              <w:pStyle w:val="TableParagraph"/>
              <w:spacing w:before="9"/>
              <w:ind w:left="0"/>
              <w:rPr>
                <w:rFonts w:ascii="Arial"/>
                <w:b/>
                <w:sz w:val="24"/>
              </w:rPr>
            </w:pPr>
          </w:p>
          <w:p w14:paraId="09B6DAE3" w14:textId="77777777" w:rsidR="00BC14CB" w:rsidRDefault="00474FFE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  <w:tab w:val="left" w:pos="391"/>
              </w:tabs>
              <w:spacing w:line="237" w:lineRule="auto"/>
              <w:ind w:right="271"/>
            </w:pPr>
            <w:r>
              <w:t xml:space="preserve">Listen and read </w:t>
            </w:r>
            <w:r>
              <w:rPr>
                <w:spacing w:val="-4"/>
              </w:rPr>
              <w:t xml:space="preserve">about </w:t>
            </w:r>
            <w:r>
              <w:t>school subjects and schedules.</w:t>
            </w:r>
          </w:p>
          <w:p w14:paraId="09B6DAE4" w14:textId="77777777" w:rsidR="00BC14CB" w:rsidRDefault="00474FFE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  <w:tab w:val="left" w:pos="391"/>
              </w:tabs>
              <w:spacing w:before="2" w:line="237" w:lineRule="auto"/>
              <w:ind w:right="376"/>
            </w:pPr>
            <w:r>
              <w:t xml:space="preserve">Talk and write </w:t>
            </w:r>
            <w:r>
              <w:rPr>
                <w:spacing w:val="-4"/>
              </w:rPr>
              <w:t xml:space="preserve">about </w:t>
            </w:r>
            <w:r>
              <w:t>classes, school activities, likes and dislikes.</w:t>
            </w:r>
          </w:p>
          <w:p w14:paraId="09B6DAE5" w14:textId="77777777" w:rsidR="00BC14CB" w:rsidRDefault="00474FF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3" w:line="237" w:lineRule="auto"/>
              <w:ind w:right="336"/>
              <w:jc w:val="both"/>
            </w:pPr>
            <w:r>
              <w:t xml:space="preserve">Discuss and </w:t>
            </w:r>
            <w:r>
              <w:rPr>
                <w:spacing w:val="-3"/>
              </w:rPr>
              <w:t xml:space="preserve">compare </w:t>
            </w:r>
            <w:r>
              <w:t>classes and opinions about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  <w:p w14:paraId="09B6DAE6" w14:textId="77777777" w:rsidR="00BC14CB" w:rsidRDefault="00474FFE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  <w:tab w:val="left" w:pos="391"/>
              </w:tabs>
              <w:spacing w:before="2" w:line="237" w:lineRule="auto"/>
              <w:ind w:right="339"/>
            </w:pPr>
            <w:r>
              <w:t xml:space="preserve">Identify, talk to, and write about </w:t>
            </w:r>
            <w:r>
              <w:rPr>
                <w:spacing w:val="-3"/>
              </w:rPr>
              <w:t xml:space="preserve">different </w:t>
            </w:r>
            <w:r>
              <w:t>people.</w:t>
            </w:r>
          </w:p>
          <w:p w14:paraId="09B6DAE7" w14:textId="77777777" w:rsidR="00BC14CB" w:rsidRDefault="00474FFE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  <w:tab w:val="left" w:pos="391"/>
              </w:tabs>
              <w:spacing w:before="1" w:line="235" w:lineRule="auto"/>
              <w:ind w:right="318"/>
            </w:pPr>
            <w:r>
              <w:t>Describe your classes and</w:t>
            </w:r>
            <w:r>
              <w:rPr>
                <w:spacing w:val="-1"/>
              </w:rPr>
              <w:t xml:space="preserve"> </w:t>
            </w:r>
            <w:r>
              <w:t>schedule.</w:t>
            </w:r>
          </w:p>
        </w:tc>
        <w:tc>
          <w:tcPr>
            <w:tcW w:w="437" w:type="dxa"/>
            <w:tcBorders>
              <w:right w:val="nil"/>
            </w:tcBorders>
          </w:tcPr>
          <w:p w14:paraId="09B6DAE8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E9" w14:textId="77777777" w:rsidR="00BC14CB" w:rsidRDefault="00474FF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2B:</w:t>
            </w:r>
          </w:p>
        </w:tc>
        <w:tc>
          <w:tcPr>
            <w:tcW w:w="4063" w:type="dxa"/>
            <w:tcBorders>
              <w:left w:val="nil"/>
            </w:tcBorders>
          </w:tcPr>
          <w:p w14:paraId="09B6DAEA" w14:textId="77777777" w:rsidR="00BC14CB" w:rsidRDefault="00BC14CB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9B6DAEB" w14:textId="77777777" w:rsidR="00BC14CB" w:rsidRDefault="00BC14CB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14:paraId="09B6DAEC" w14:textId="77777777" w:rsidR="00BC14CB" w:rsidRDefault="00474FFE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396"/>
              </w:tabs>
              <w:spacing w:line="235" w:lineRule="auto"/>
              <w:ind w:right="366"/>
            </w:pPr>
            <w:r>
              <w:t>Listen to and read conversations and notes about</w:t>
            </w:r>
            <w:r>
              <w:rPr>
                <w:spacing w:val="-5"/>
              </w:rPr>
              <w:t xml:space="preserve"> </w:t>
            </w:r>
            <w:r>
              <w:t>school.</w:t>
            </w:r>
          </w:p>
          <w:p w14:paraId="09B6DAED" w14:textId="77777777" w:rsidR="00BC14CB" w:rsidRDefault="00474FFE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396"/>
              </w:tabs>
              <w:spacing w:before="4" w:line="235" w:lineRule="auto"/>
              <w:ind w:right="674"/>
            </w:pPr>
            <w:r>
              <w:t xml:space="preserve">Talk and write about classes, classrooms, and where things </w:t>
            </w:r>
            <w:r>
              <w:rPr>
                <w:spacing w:val="-4"/>
              </w:rPr>
              <w:t xml:space="preserve">are </w:t>
            </w:r>
            <w:r>
              <w:t>located.</w:t>
            </w:r>
          </w:p>
          <w:p w14:paraId="09B6DAEE" w14:textId="77777777" w:rsidR="00BC14CB" w:rsidRDefault="00474FFE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396"/>
              </w:tabs>
              <w:spacing w:before="4" w:line="272" w:lineRule="exact"/>
              <w:ind w:hanging="361"/>
            </w:pPr>
            <w:r>
              <w:t>Describe a classroom.</w:t>
            </w:r>
          </w:p>
          <w:p w14:paraId="09B6DAEF" w14:textId="77777777" w:rsidR="00BC14CB" w:rsidRDefault="00474FFE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396"/>
              </w:tabs>
              <w:spacing w:before="1" w:line="235" w:lineRule="auto"/>
              <w:ind w:right="427"/>
            </w:pPr>
            <w:r>
              <w:t>Identify and describe the location of objects around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  <w:tr w:rsidR="00BC14CB" w14:paraId="09B6DAF5" w14:textId="77777777">
        <w:trPr>
          <w:trHeight w:val="537"/>
        </w:trPr>
        <w:tc>
          <w:tcPr>
            <w:tcW w:w="577" w:type="dxa"/>
            <w:vMerge/>
            <w:tcBorders>
              <w:top w:val="nil"/>
              <w:left w:val="nil"/>
              <w:right w:val="single" w:sz="4" w:space="0" w:color="BCD5ED"/>
            </w:tcBorders>
            <w:shd w:val="clear" w:color="auto" w:fill="F8CAAC"/>
            <w:textDirection w:val="btLr"/>
          </w:tcPr>
          <w:p w14:paraId="09B6DAF1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  <w:shd w:val="clear" w:color="auto" w:fill="C5DFB3"/>
          </w:tcPr>
          <w:p w14:paraId="09B6DAF2" w14:textId="77777777" w:rsidR="00BC14CB" w:rsidRPr="008B1057" w:rsidRDefault="00474FFE">
            <w:pPr>
              <w:pStyle w:val="TableParagraph"/>
              <w:spacing w:line="268" w:lineRule="exact"/>
              <w:ind w:left="118"/>
              <w:rPr>
                <w:lang w:val="es-419"/>
              </w:rPr>
            </w:pPr>
            <w:r w:rsidRPr="008B1057">
              <w:rPr>
                <w:lang w:val="es-419"/>
              </w:rPr>
              <w:t>Capítulo 3 | La comida (pg. 99-169)</w:t>
            </w:r>
          </w:p>
          <w:p w14:paraId="09B6DAF3" w14:textId="77777777" w:rsidR="00BC14CB" w:rsidRPr="008B1057" w:rsidRDefault="00474FFE">
            <w:pPr>
              <w:pStyle w:val="TableParagraph"/>
              <w:spacing w:line="249" w:lineRule="exact"/>
              <w:ind w:left="118"/>
              <w:rPr>
                <w:lang w:val="es-419"/>
              </w:rPr>
            </w:pPr>
            <w:proofErr w:type="spellStart"/>
            <w:r w:rsidRPr="008B1057">
              <w:rPr>
                <w:lang w:val="es-419"/>
              </w:rPr>
              <w:t>Guided</w:t>
            </w:r>
            <w:proofErr w:type="spellEnd"/>
            <w:r w:rsidRPr="008B1057">
              <w:rPr>
                <w:lang w:val="es-419"/>
              </w:rPr>
              <w:t xml:space="preserve"> </w:t>
            </w:r>
            <w:proofErr w:type="spellStart"/>
            <w:r w:rsidRPr="008B1057">
              <w:rPr>
                <w:lang w:val="es-419"/>
              </w:rPr>
              <w:t>Workbook</w:t>
            </w:r>
            <w:proofErr w:type="spellEnd"/>
            <w:r w:rsidRPr="008B1057">
              <w:rPr>
                <w:lang w:val="es-419"/>
              </w:rPr>
              <w:t xml:space="preserve"> (pg. 49-66)</w:t>
            </w:r>
          </w:p>
        </w:tc>
        <w:tc>
          <w:tcPr>
            <w:tcW w:w="7561" w:type="dxa"/>
            <w:gridSpan w:val="4"/>
            <w:tcBorders>
              <w:bottom w:val="nil"/>
            </w:tcBorders>
            <w:shd w:val="clear" w:color="auto" w:fill="C5DFB3"/>
          </w:tcPr>
          <w:p w14:paraId="09B6DAF4" w14:textId="77777777" w:rsidR="00BC14CB" w:rsidRDefault="00474FFE">
            <w:pPr>
              <w:pStyle w:val="TableParagraph"/>
              <w:spacing w:before="133"/>
              <w:ind w:left="2606" w:right="2597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B05" w14:textId="77777777">
        <w:trPr>
          <w:trHeight w:val="4399"/>
        </w:trPr>
        <w:tc>
          <w:tcPr>
            <w:tcW w:w="577" w:type="dxa"/>
            <w:vMerge/>
            <w:tcBorders>
              <w:top w:val="nil"/>
              <w:left w:val="nil"/>
              <w:right w:val="single" w:sz="4" w:space="0" w:color="BCD5ED"/>
            </w:tcBorders>
            <w:shd w:val="clear" w:color="auto" w:fill="F8CAAC"/>
            <w:textDirection w:val="btLr"/>
          </w:tcPr>
          <w:p w14:paraId="09B6DAF6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14:paraId="09B6DAF7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F8" w14:textId="77777777" w:rsidR="00BC14CB" w:rsidRDefault="00474FFE">
            <w:pPr>
              <w:pStyle w:val="TableParagraph"/>
              <w:ind w:left="118" w:right="2488"/>
              <w:rPr>
                <w:b/>
              </w:rPr>
            </w:pPr>
            <w:r w:rsidRPr="008B1057">
              <w:rPr>
                <w:b/>
                <w:u w:val="single"/>
                <w:lang w:val="es-419"/>
              </w:rPr>
              <w:t>Capítulo 3A | ¿Desayuno o almuerzo?</w:t>
            </w:r>
            <w:r w:rsidRPr="008B1057">
              <w:rPr>
                <w:b/>
                <w:lang w:val="es-419"/>
              </w:rPr>
              <w:t xml:space="preserve"> </w:t>
            </w:r>
            <w:proofErr w:type="spellStart"/>
            <w:r>
              <w:rPr>
                <w:b/>
              </w:rPr>
              <w:t>Vocabulario</w:t>
            </w:r>
            <w:proofErr w:type="spellEnd"/>
            <w:r>
              <w:rPr>
                <w:b/>
              </w:rPr>
              <w:t>:</w:t>
            </w:r>
          </w:p>
          <w:p w14:paraId="09B6DAF9" w14:textId="77777777" w:rsidR="00BC14CB" w:rsidRDefault="00474FFE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1" w:line="271" w:lineRule="exact"/>
              <w:ind w:hanging="361"/>
            </w:pPr>
            <w:r>
              <w:t>Foods and beverages for breakfast and</w:t>
            </w:r>
            <w:r>
              <w:rPr>
                <w:spacing w:val="-6"/>
              </w:rPr>
              <w:t xml:space="preserve"> </w:t>
            </w:r>
            <w:r>
              <w:t>lunch</w:t>
            </w:r>
          </w:p>
          <w:p w14:paraId="09B6DAFA" w14:textId="77777777" w:rsidR="00BC14CB" w:rsidRDefault="00474FFE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line="268" w:lineRule="exact"/>
              <w:ind w:hanging="361"/>
            </w:pPr>
            <w:r>
              <w:t>Expressions of</w:t>
            </w:r>
            <w:r>
              <w:rPr>
                <w:spacing w:val="-3"/>
              </w:rPr>
              <w:t xml:space="preserve"> </w:t>
            </w:r>
            <w:r>
              <w:t>frequency</w:t>
            </w:r>
          </w:p>
          <w:p w14:paraId="09B6DAFB" w14:textId="77777777" w:rsidR="00BC14CB" w:rsidRDefault="00474FFE">
            <w:pPr>
              <w:pStyle w:val="TableParagraph"/>
              <w:spacing w:line="265" w:lineRule="exact"/>
              <w:ind w:left="118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AFC" w14:textId="77777777" w:rsidR="00BC14CB" w:rsidRDefault="00474FFE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4" w:line="235" w:lineRule="auto"/>
              <w:ind w:right="104"/>
              <w:rPr>
                <w:b/>
                <w:i/>
              </w:rPr>
            </w:pPr>
            <w:r>
              <w:t xml:space="preserve">Present tense of </w:t>
            </w:r>
            <w:r>
              <w:rPr>
                <w:i/>
              </w:rPr>
              <w:t xml:space="preserve">–er </w:t>
            </w:r>
            <w:r>
              <w:t xml:space="preserve">and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ir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verbs </w:t>
            </w:r>
            <w:r>
              <w:rPr>
                <w:b/>
                <w:i/>
              </w:rPr>
              <w:t>(Please refer to the list provided)</w:t>
            </w:r>
          </w:p>
          <w:p w14:paraId="09B6DAFD" w14:textId="77777777" w:rsidR="00BC14CB" w:rsidRDefault="00474FFE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ind w:hanging="361"/>
              <w:rPr>
                <w:i/>
              </w:rPr>
            </w:pPr>
            <w:r>
              <w:rPr>
                <w:i/>
              </w:rPr>
              <w:t xml:space="preserve">Me </w:t>
            </w:r>
            <w:proofErr w:type="spellStart"/>
            <w:r>
              <w:rPr>
                <w:i/>
              </w:rPr>
              <w:t>gustan</w:t>
            </w:r>
            <w:proofErr w:type="spellEnd"/>
            <w:r>
              <w:rPr>
                <w:i/>
              </w:rPr>
              <w:t>, me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encantan</w:t>
            </w:r>
            <w:proofErr w:type="spellEnd"/>
          </w:p>
        </w:tc>
        <w:tc>
          <w:tcPr>
            <w:tcW w:w="442" w:type="dxa"/>
            <w:tcBorders>
              <w:top w:val="nil"/>
              <w:right w:val="nil"/>
            </w:tcBorders>
          </w:tcPr>
          <w:p w14:paraId="09B6DAFE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AFF" w14:textId="77777777" w:rsidR="00BC14CB" w:rsidRDefault="00474FFE">
            <w:pPr>
              <w:pStyle w:val="TableParagraph"/>
              <w:ind w:left="0" w:right="79"/>
              <w:jc w:val="right"/>
              <w:rPr>
                <w:b/>
              </w:rPr>
            </w:pPr>
            <w:r>
              <w:rPr>
                <w:b/>
                <w:u w:val="single"/>
              </w:rPr>
              <w:t>3A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right w:val="nil"/>
            </w:tcBorders>
          </w:tcPr>
          <w:p w14:paraId="09B6DB00" w14:textId="77777777" w:rsidR="00BC14CB" w:rsidRDefault="00BC14CB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9B6DB01" w14:textId="77777777" w:rsidR="00BC14CB" w:rsidRDefault="00BC14CB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14:paraId="09B6DB02" w14:textId="77777777" w:rsidR="00BC14CB" w:rsidRDefault="00474FFE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1"/>
              </w:tabs>
              <w:spacing w:line="235" w:lineRule="auto"/>
              <w:ind w:right="374"/>
            </w:pPr>
            <w:r>
              <w:t xml:space="preserve">Listen to and read descriptions of meals </w:t>
            </w:r>
            <w:r>
              <w:rPr>
                <w:spacing w:val="-5"/>
              </w:rPr>
              <w:t xml:space="preserve">and </w:t>
            </w:r>
            <w:r>
              <w:t>menus.</w:t>
            </w:r>
          </w:p>
          <w:p w14:paraId="09B6DB03" w14:textId="77777777" w:rsidR="00BC14CB" w:rsidRDefault="00474FFE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1"/>
              </w:tabs>
              <w:spacing w:before="6" w:line="237" w:lineRule="auto"/>
              <w:ind w:right="267"/>
            </w:pPr>
            <w:r>
              <w:t>Talk and write about foods they and others like and dislike.</w:t>
            </w:r>
          </w:p>
        </w:tc>
        <w:tc>
          <w:tcPr>
            <w:tcW w:w="4063" w:type="dxa"/>
            <w:tcBorders>
              <w:top w:val="nil"/>
              <w:left w:val="nil"/>
            </w:tcBorders>
          </w:tcPr>
          <w:p w14:paraId="09B6DB04" w14:textId="77777777" w:rsidR="00BC14CB" w:rsidRDefault="00BC14C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9B6DB06" w14:textId="77777777" w:rsidR="00BC14CB" w:rsidRDefault="00BC14CB">
      <w:pPr>
        <w:rPr>
          <w:rFonts w:ascii="Times New Roman"/>
        </w:rPr>
        <w:sectPr w:rsidR="00BC14CB">
          <w:pgSz w:w="15840" w:h="12240" w:orient="landscape"/>
          <w:pgMar w:top="720" w:right="78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6065"/>
        <w:gridCol w:w="3282"/>
        <w:gridCol w:w="4278"/>
      </w:tblGrid>
      <w:tr w:rsidR="00BC14CB" w14:paraId="09B6DB0B" w14:textId="77777777">
        <w:trPr>
          <w:trHeight w:val="537"/>
        </w:trPr>
        <w:tc>
          <w:tcPr>
            <w:tcW w:w="590" w:type="dxa"/>
            <w:vMerge w:val="restart"/>
            <w:shd w:val="clear" w:color="auto" w:fill="BCD5ED"/>
            <w:textDirection w:val="btLr"/>
          </w:tcPr>
          <w:p w14:paraId="09B6DB07" w14:textId="6BAC828F" w:rsidR="00BC14CB" w:rsidRDefault="00474FFE">
            <w:pPr>
              <w:pStyle w:val="TableParagraph"/>
              <w:spacing w:before="31"/>
              <w:ind w:left="4700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Quarter 3 (January </w:t>
            </w:r>
            <w:r w:rsidR="005D7F91">
              <w:rPr>
                <w:b/>
                <w:sz w:val="36"/>
              </w:rPr>
              <w:t>8</w:t>
            </w:r>
            <w:r>
              <w:rPr>
                <w:b/>
                <w:sz w:val="36"/>
              </w:rPr>
              <w:t xml:space="preserve"> – March </w:t>
            </w:r>
            <w:r w:rsidR="005D7F91">
              <w:rPr>
                <w:b/>
                <w:sz w:val="36"/>
              </w:rPr>
              <w:t>8</w:t>
            </w:r>
            <w:r>
              <w:rPr>
                <w:b/>
                <w:sz w:val="36"/>
              </w:rPr>
              <w:t>)</w:t>
            </w:r>
          </w:p>
        </w:tc>
        <w:tc>
          <w:tcPr>
            <w:tcW w:w="6065" w:type="dxa"/>
            <w:shd w:val="clear" w:color="auto" w:fill="C5DFB3"/>
          </w:tcPr>
          <w:p w14:paraId="09B6DB08" w14:textId="77777777" w:rsidR="00BC14CB" w:rsidRPr="008B1057" w:rsidRDefault="00474FFE">
            <w:pPr>
              <w:pStyle w:val="TableParagraph"/>
              <w:spacing w:line="268" w:lineRule="exact"/>
              <w:ind w:left="105"/>
              <w:rPr>
                <w:lang w:val="es-419"/>
              </w:rPr>
            </w:pPr>
            <w:r w:rsidRPr="008B1057">
              <w:rPr>
                <w:lang w:val="es-419"/>
              </w:rPr>
              <w:t>Capítulo 3 | La comida (pg. 99-169)</w:t>
            </w:r>
          </w:p>
          <w:p w14:paraId="09B6DB09" w14:textId="77777777" w:rsidR="00BC14CB" w:rsidRPr="008B1057" w:rsidRDefault="00474FFE">
            <w:pPr>
              <w:pStyle w:val="TableParagraph"/>
              <w:spacing w:line="249" w:lineRule="exact"/>
              <w:ind w:left="105"/>
              <w:rPr>
                <w:lang w:val="es-419"/>
              </w:rPr>
            </w:pPr>
            <w:proofErr w:type="spellStart"/>
            <w:r w:rsidRPr="008B1057">
              <w:rPr>
                <w:lang w:val="es-419"/>
              </w:rPr>
              <w:t>Guided</w:t>
            </w:r>
            <w:proofErr w:type="spellEnd"/>
            <w:r w:rsidRPr="008B1057">
              <w:rPr>
                <w:lang w:val="es-419"/>
              </w:rPr>
              <w:t xml:space="preserve"> </w:t>
            </w:r>
            <w:proofErr w:type="spellStart"/>
            <w:r w:rsidRPr="008B1057">
              <w:rPr>
                <w:lang w:val="es-419"/>
              </w:rPr>
              <w:t>Workbook</w:t>
            </w:r>
            <w:proofErr w:type="spellEnd"/>
            <w:r w:rsidRPr="008B1057">
              <w:rPr>
                <w:lang w:val="es-419"/>
              </w:rPr>
              <w:t xml:space="preserve"> (pg. 49-66)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shd w:val="clear" w:color="auto" w:fill="C5DFB3"/>
          </w:tcPr>
          <w:p w14:paraId="09B6DB0A" w14:textId="77777777" w:rsidR="00BC14CB" w:rsidRDefault="00474FFE">
            <w:pPr>
              <w:pStyle w:val="TableParagraph"/>
              <w:spacing w:before="133"/>
              <w:ind w:left="2606" w:right="2594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B1A" w14:textId="77777777">
        <w:trPr>
          <w:trHeight w:val="2954"/>
        </w:trPr>
        <w:tc>
          <w:tcPr>
            <w:tcW w:w="590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B0C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14:paraId="09B6DB0D" w14:textId="77777777" w:rsidR="00BC14CB" w:rsidRPr="008B1057" w:rsidRDefault="00474FFE">
            <w:pPr>
              <w:pStyle w:val="TableParagraph"/>
              <w:ind w:left="105" w:right="2567"/>
              <w:rPr>
                <w:b/>
                <w:lang w:val="es-419"/>
              </w:rPr>
            </w:pPr>
            <w:r w:rsidRPr="008B1057">
              <w:rPr>
                <w:b/>
                <w:u w:val="single"/>
                <w:lang w:val="es-419"/>
              </w:rPr>
              <w:t>Capítulo 3B | Para mantener la salud</w:t>
            </w:r>
            <w:r w:rsidRPr="008B1057">
              <w:rPr>
                <w:b/>
                <w:lang w:val="es-419"/>
              </w:rPr>
              <w:t xml:space="preserve"> Vocabulario:</w:t>
            </w:r>
          </w:p>
          <w:p w14:paraId="09B6DB0E" w14:textId="77777777" w:rsidR="00BC14CB" w:rsidRDefault="00474FF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</w:pPr>
            <w:r>
              <w:t>Food groups, ways to describe</w:t>
            </w:r>
            <w:r>
              <w:rPr>
                <w:spacing w:val="-8"/>
              </w:rPr>
              <w:t xml:space="preserve"> </w:t>
            </w:r>
            <w:r>
              <w:t>food</w:t>
            </w:r>
          </w:p>
          <w:p w14:paraId="09B6DB0F" w14:textId="77777777" w:rsidR="00BC14CB" w:rsidRDefault="00474FF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Healthy Activities</w:t>
            </w:r>
          </w:p>
          <w:p w14:paraId="09B6DB10" w14:textId="77777777" w:rsidR="00BC14CB" w:rsidRDefault="00474FFE">
            <w:pPr>
              <w:pStyle w:val="TableParagraph"/>
              <w:spacing w:line="265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</w:p>
          <w:p w14:paraId="09B6DB11" w14:textId="77777777" w:rsidR="00BC14CB" w:rsidRDefault="00474FF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71" w:lineRule="exact"/>
              <w:ind w:hanging="361"/>
            </w:pPr>
            <w:r>
              <w:t>Plurals of</w:t>
            </w:r>
            <w:r>
              <w:rPr>
                <w:spacing w:val="-2"/>
              </w:rPr>
              <w:t xml:space="preserve"> </w:t>
            </w:r>
            <w:r>
              <w:t>adjectives</w:t>
            </w:r>
          </w:p>
          <w:p w14:paraId="09B6DB12" w14:textId="77777777" w:rsidR="00BC14CB" w:rsidRDefault="00474FF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  <w:rPr>
                <w:i/>
              </w:rPr>
            </w:pPr>
            <w:r>
              <w:t>The verb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ser</w:t>
            </w:r>
          </w:p>
          <w:p w14:paraId="09B6DB13" w14:textId="77777777" w:rsidR="00BC14CB" w:rsidRDefault="00474FFE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b/>
                <w:i/>
              </w:rPr>
            </w:pPr>
            <w:r>
              <w:rPr>
                <w:b/>
                <w:i/>
              </w:rPr>
              <w:t>Cover all forms of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HACER</w:t>
            </w:r>
          </w:p>
        </w:tc>
        <w:tc>
          <w:tcPr>
            <w:tcW w:w="7560" w:type="dxa"/>
            <w:gridSpan w:val="2"/>
            <w:tcBorders>
              <w:top w:val="nil"/>
            </w:tcBorders>
          </w:tcPr>
          <w:p w14:paraId="09B6DB14" w14:textId="77777777" w:rsidR="00BC14CB" w:rsidRDefault="00474FF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3B</w:t>
            </w:r>
          </w:p>
          <w:p w14:paraId="09B6DB15" w14:textId="77777777" w:rsidR="00BC14CB" w:rsidRDefault="00474FF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37" w:lineRule="auto"/>
              <w:ind w:left="828" w:right="4542"/>
            </w:pPr>
            <w:r>
              <w:t>Listen to and read descriptions of healthy and unhealthy</w:t>
            </w:r>
            <w:r>
              <w:rPr>
                <w:spacing w:val="-6"/>
              </w:rPr>
              <w:t xml:space="preserve"> </w:t>
            </w:r>
            <w:r>
              <w:t>lifestyles.</w:t>
            </w:r>
          </w:p>
          <w:p w14:paraId="09B6DB16" w14:textId="77777777" w:rsidR="00BC14CB" w:rsidRDefault="00474FF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4" w:line="235" w:lineRule="auto"/>
              <w:ind w:left="828" w:right="4356"/>
            </w:pPr>
            <w:r>
              <w:t>Talk and write about food, health, and exercise choices.</w:t>
            </w:r>
          </w:p>
          <w:p w14:paraId="09B6DB17" w14:textId="77777777" w:rsidR="00BC14CB" w:rsidRDefault="00474FF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7" w:line="235" w:lineRule="auto"/>
              <w:ind w:left="828" w:right="4428"/>
            </w:pPr>
            <w:r>
              <w:t>Discuss food preferences and healthy food</w:t>
            </w:r>
            <w:r>
              <w:rPr>
                <w:spacing w:val="-8"/>
              </w:rPr>
              <w:t xml:space="preserve"> </w:t>
            </w:r>
            <w:r>
              <w:t>choices.</w:t>
            </w:r>
          </w:p>
          <w:p w14:paraId="09B6DB18" w14:textId="77777777" w:rsidR="00BC14CB" w:rsidRDefault="00474FF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72" w:lineRule="exact"/>
              <w:ind w:hanging="361"/>
            </w:pPr>
            <w:r>
              <w:t>Describe people, places,</w:t>
            </w:r>
          </w:p>
          <w:p w14:paraId="09B6DB19" w14:textId="77777777" w:rsidR="00BC14CB" w:rsidRDefault="00474FFE">
            <w:pPr>
              <w:pStyle w:val="TableParagraph"/>
              <w:spacing w:line="246" w:lineRule="exact"/>
              <w:ind w:left="828"/>
            </w:pPr>
            <w:r>
              <w:t>and foods.</w:t>
            </w:r>
          </w:p>
        </w:tc>
      </w:tr>
      <w:tr w:rsidR="00BC14CB" w14:paraId="09B6DB1F" w14:textId="77777777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B1B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  <w:shd w:val="clear" w:color="auto" w:fill="C5DFB3"/>
          </w:tcPr>
          <w:p w14:paraId="09B6DB1C" w14:textId="77777777" w:rsidR="00BC14CB" w:rsidRDefault="00474FFE">
            <w:pPr>
              <w:pStyle w:val="TableParagraph"/>
              <w:spacing w:line="268" w:lineRule="exact"/>
              <w:ind w:left="105"/>
            </w:pPr>
            <w:proofErr w:type="spellStart"/>
            <w:r>
              <w:t>Capítulo</w:t>
            </w:r>
            <w:proofErr w:type="spellEnd"/>
            <w:r>
              <w:t xml:space="preserve"> 4| Los </w:t>
            </w:r>
            <w:proofErr w:type="spellStart"/>
            <w:r>
              <w:t>pasatiempos</w:t>
            </w:r>
            <w:proofErr w:type="spellEnd"/>
            <w:r>
              <w:t xml:space="preserve"> (pg. 170-219)</w:t>
            </w:r>
          </w:p>
          <w:p w14:paraId="09B6DB1D" w14:textId="77777777" w:rsidR="00BC14CB" w:rsidRDefault="00474FFE">
            <w:pPr>
              <w:pStyle w:val="TableParagraph"/>
              <w:spacing w:line="249" w:lineRule="exact"/>
              <w:ind w:left="105"/>
            </w:pPr>
            <w:r>
              <w:t>Guided Workbook (pg. 67-84)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shd w:val="clear" w:color="auto" w:fill="C5DFB3"/>
          </w:tcPr>
          <w:p w14:paraId="09B6DB1E" w14:textId="77777777" w:rsidR="00BC14CB" w:rsidRDefault="00474FFE">
            <w:pPr>
              <w:pStyle w:val="TableParagraph"/>
              <w:spacing w:before="133"/>
              <w:ind w:left="2607" w:right="2594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B39" w14:textId="77777777">
        <w:trPr>
          <w:trHeight w:val="6447"/>
        </w:trPr>
        <w:tc>
          <w:tcPr>
            <w:tcW w:w="590" w:type="dxa"/>
            <w:vMerge/>
            <w:tcBorders>
              <w:top w:val="nil"/>
            </w:tcBorders>
            <w:shd w:val="clear" w:color="auto" w:fill="BCD5ED"/>
            <w:textDirection w:val="btLr"/>
          </w:tcPr>
          <w:p w14:paraId="09B6DB20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14:paraId="09B6DB21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B22" w14:textId="77777777" w:rsidR="00BC14CB" w:rsidRPr="008B1057" w:rsidRDefault="00474FFE">
            <w:pPr>
              <w:pStyle w:val="TableParagraph"/>
              <w:ind w:left="105" w:right="3397"/>
              <w:rPr>
                <w:b/>
                <w:lang w:val="es-419"/>
              </w:rPr>
            </w:pPr>
            <w:r w:rsidRPr="008B1057">
              <w:rPr>
                <w:b/>
                <w:u w:val="single"/>
                <w:lang w:val="es-419"/>
              </w:rPr>
              <w:t>Capítulo 4A | ¿Adónde vas?</w:t>
            </w:r>
            <w:r w:rsidRPr="008B1057">
              <w:rPr>
                <w:b/>
                <w:lang w:val="es-419"/>
              </w:rPr>
              <w:t xml:space="preserve"> Vocabulario:</w:t>
            </w:r>
          </w:p>
          <w:p w14:paraId="09B6DB23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" w:line="272" w:lineRule="exact"/>
              <w:ind w:hanging="361"/>
            </w:pPr>
            <w:r>
              <w:t>Leisure</w:t>
            </w:r>
            <w:r>
              <w:rPr>
                <w:spacing w:val="-2"/>
              </w:rPr>
              <w:t xml:space="preserve"> </w:t>
            </w:r>
            <w:r>
              <w:t>activities</w:t>
            </w:r>
          </w:p>
          <w:p w14:paraId="09B6DB24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Places in the</w:t>
            </w:r>
            <w:r>
              <w:rPr>
                <w:spacing w:val="-5"/>
              </w:rPr>
              <w:t xml:space="preserve"> </w:t>
            </w:r>
            <w:r>
              <w:t>community</w:t>
            </w:r>
          </w:p>
          <w:p w14:paraId="09B6DB25" w14:textId="77777777" w:rsidR="00BC14CB" w:rsidRDefault="00474FFE">
            <w:pPr>
              <w:pStyle w:val="TableParagraph"/>
              <w:spacing w:line="26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B26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71" w:lineRule="exact"/>
              <w:ind w:hanging="361"/>
              <w:rPr>
                <w:i/>
              </w:rPr>
            </w:pPr>
            <w:r>
              <w:t>The verb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ir</w:t>
            </w:r>
            <w:proofErr w:type="spellEnd"/>
          </w:p>
          <w:p w14:paraId="09B6DB27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</w:pPr>
            <w:r>
              <w:t>Asking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  <w:p w14:paraId="09B6DB28" w14:textId="77777777" w:rsidR="00BC14CB" w:rsidRDefault="00BC14CB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14:paraId="09B6DB29" w14:textId="77777777" w:rsidR="00BC14CB" w:rsidRDefault="00474FFE">
            <w:pPr>
              <w:pStyle w:val="TableParagraph"/>
              <w:ind w:left="105" w:right="2797"/>
              <w:rPr>
                <w:b/>
              </w:rPr>
            </w:pPr>
            <w:r w:rsidRPr="008B1057">
              <w:rPr>
                <w:b/>
                <w:u w:val="single"/>
                <w:lang w:val="es-419"/>
              </w:rPr>
              <w:t>Capítulo 4B |¿Quieres ir conmigo?</w:t>
            </w:r>
            <w:r w:rsidRPr="008B1057">
              <w:rPr>
                <w:b/>
                <w:lang w:val="es-419"/>
              </w:rPr>
              <w:t xml:space="preserve"> </w:t>
            </w:r>
            <w:proofErr w:type="spellStart"/>
            <w:r>
              <w:rPr>
                <w:b/>
              </w:rPr>
              <w:t>Vocabulario</w:t>
            </w:r>
            <w:proofErr w:type="spellEnd"/>
            <w:r>
              <w:rPr>
                <w:b/>
              </w:rPr>
              <w:t>:</w:t>
            </w:r>
          </w:p>
          <w:p w14:paraId="09B6DB2A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</w:pPr>
            <w:r>
              <w:t>Sports and activities outside of</w:t>
            </w:r>
            <w:r>
              <w:rPr>
                <w:spacing w:val="-6"/>
              </w:rPr>
              <w:t xml:space="preserve"> </w:t>
            </w:r>
            <w:r>
              <w:t>school</w:t>
            </w:r>
          </w:p>
          <w:p w14:paraId="09B6DB2B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Telling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09B6DB2C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Extending, accepting, and declining</w:t>
            </w:r>
            <w:r>
              <w:rPr>
                <w:spacing w:val="-5"/>
              </w:rPr>
              <w:t xml:space="preserve"> </w:t>
            </w:r>
            <w:r>
              <w:t>invitations</w:t>
            </w:r>
          </w:p>
          <w:p w14:paraId="09B6DB2D" w14:textId="77777777" w:rsidR="00BC14CB" w:rsidRDefault="00474FFE">
            <w:pPr>
              <w:pStyle w:val="TableParagraph"/>
              <w:spacing w:line="26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B2E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71" w:lineRule="exact"/>
              <w:ind w:hanging="361"/>
            </w:pPr>
            <w:proofErr w:type="spellStart"/>
            <w:r>
              <w:rPr>
                <w:i/>
              </w:rPr>
              <w:t>Ir</w:t>
            </w:r>
            <w:proofErr w:type="spellEnd"/>
            <w:r>
              <w:rPr>
                <w:i/>
              </w:rPr>
              <w:t xml:space="preserve"> </w:t>
            </w:r>
            <w:r>
              <w:t>+ a +</w:t>
            </w:r>
            <w:r>
              <w:rPr>
                <w:spacing w:val="-3"/>
              </w:rPr>
              <w:t xml:space="preserve"> </w:t>
            </w:r>
            <w:r>
              <w:t>infinitive</w:t>
            </w:r>
          </w:p>
          <w:p w14:paraId="09B6DB2F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  <w:rPr>
                <w:b/>
                <w:i/>
              </w:rPr>
            </w:pPr>
            <w:r>
              <w:t xml:space="preserve">Stem Changing verbs </w:t>
            </w:r>
            <w:r>
              <w:rPr>
                <w:b/>
                <w:i/>
              </w:rPr>
              <w:t>(please refer to the list</w:t>
            </w:r>
            <w:r>
              <w:rPr>
                <w:b/>
                <w:i/>
                <w:spacing w:val="-20"/>
              </w:rPr>
              <w:t xml:space="preserve"> </w:t>
            </w:r>
            <w:r>
              <w:rPr>
                <w:b/>
                <w:i/>
              </w:rPr>
              <w:t>provided)</w:t>
            </w:r>
          </w:p>
          <w:p w14:paraId="09B6DB30" w14:textId="77777777" w:rsidR="00BC14CB" w:rsidRDefault="00474FFE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i/>
              </w:rPr>
            </w:pPr>
            <w:r>
              <w:t xml:space="preserve">“Double-verbs” </w:t>
            </w:r>
            <w:r>
              <w:rPr>
                <w:i/>
              </w:rPr>
              <w:t>(How two verbs work next to each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other.)</w:t>
            </w:r>
          </w:p>
        </w:tc>
        <w:tc>
          <w:tcPr>
            <w:tcW w:w="3282" w:type="dxa"/>
            <w:tcBorders>
              <w:top w:val="nil"/>
              <w:right w:val="nil"/>
            </w:tcBorders>
          </w:tcPr>
          <w:p w14:paraId="09B6DB31" w14:textId="77777777" w:rsidR="00BC14CB" w:rsidRDefault="00474FF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4A:</w:t>
            </w:r>
          </w:p>
          <w:p w14:paraId="09B6DB32" w14:textId="77777777" w:rsidR="00BC14CB" w:rsidRDefault="00474F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37" w:lineRule="auto"/>
              <w:ind w:left="828" w:right="496"/>
            </w:pPr>
            <w:r>
              <w:t xml:space="preserve">Listen and read </w:t>
            </w:r>
            <w:r>
              <w:rPr>
                <w:spacing w:val="-4"/>
              </w:rPr>
              <w:t xml:space="preserve">about </w:t>
            </w:r>
            <w:r>
              <w:t>leisure activities and schedules.</w:t>
            </w:r>
          </w:p>
          <w:p w14:paraId="09B6DB33" w14:textId="77777777" w:rsidR="00BC14CB" w:rsidRDefault="00474F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" w:line="235" w:lineRule="auto"/>
              <w:ind w:left="828" w:right="146"/>
            </w:pPr>
            <w:r>
              <w:t xml:space="preserve">Talk and write about places to go and </w:t>
            </w:r>
            <w:r>
              <w:rPr>
                <w:spacing w:val="-3"/>
              </w:rPr>
              <w:t xml:space="preserve">activities </w:t>
            </w:r>
            <w:r>
              <w:t>to do during free</w:t>
            </w:r>
            <w:r>
              <w:rPr>
                <w:spacing w:val="-4"/>
              </w:rPr>
              <w:t xml:space="preserve"> </w:t>
            </w:r>
            <w:r>
              <w:t>time.</w:t>
            </w:r>
          </w:p>
          <w:p w14:paraId="09B6DB34" w14:textId="77777777" w:rsidR="00BC14CB" w:rsidRDefault="00474F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8" w:line="235" w:lineRule="auto"/>
              <w:ind w:left="828" w:right="473"/>
            </w:pPr>
            <w:r>
              <w:t>Exchange information about weekend</w:t>
            </w:r>
            <w:r>
              <w:rPr>
                <w:spacing w:val="-6"/>
              </w:rPr>
              <w:t xml:space="preserve"> </w:t>
            </w:r>
            <w:r>
              <w:t>plans.</w:t>
            </w:r>
          </w:p>
        </w:tc>
        <w:tc>
          <w:tcPr>
            <w:tcW w:w="4278" w:type="dxa"/>
            <w:tcBorders>
              <w:top w:val="nil"/>
              <w:left w:val="nil"/>
            </w:tcBorders>
          </w:tcPr>
          <w:p w14:paraId="09B6DB35" w14:textId="77777777" w:rsidR="00BC14CB" w:rsidRDefault="00474FFE">
            <w:pPr>
              <w:pStyle w:val="TableParagraph"/>
              <w:spacing w:line="268" w:lineRule="exact"/>
              <w:ind w:left="161"/>
              <w:rPr>
                <w:b/>
              </w:rPr>
            </w:pPr>
            <w:r>
              <w:rPr>
                <w:b/>
                <w:u w:val="single"/>
              </w:rPr>
              <w:t>4B:</w:t>
            </w:r>
          </w:p>
          <w:p w14:paraId="09B6DB36" w14:textId="77777777" w:rsidR="00BC14CB" w:rsidRDefault="00474FFE">
            <w:pPr>
              <w:pStyle w:val="TableParagraph"/>
              <w:numPr>
                <w:ilvl w:val="0"/>
                <w:numId w:val="4"/>
              </w:numPr>
              <w:tabs>
                <w:tab w:val="left" w:pos="881"/>
                <w:tab w:val="left" w:pos="882"/>
              </w:tabs>
              <w:spacing w:before="4" w:line="235" w:lineRule="auto"/>
              <w:ind w:right="403"/>
            </w:pPr>
            <w:r>
              <w:t xml:space="preserve">Listen to and read invitations </w:t>
            </w:r>
            <w:r>
              <w:rPr>
                <w:spacing w:val="-4"/>
              </w:rPr>
              <w:t xml:space="preserve">and </w:t>
            </w:r>
            <w:r>
              <w:t>responses.</w:t>
            </w:r>
          </w:p>
          <w:p w14:paraId="09B6DB37" w14:textId="77777777" w:rsidR="00BC14CB" w:rsidRDefault="00474FFE">
            <w:pPr>
              <w:pStyle w:val="TableParagraph"/>
              <w:numPr>
                <w:ilvl w:val="0"/>
                <w:numId w:val="4"/>
              </w:numPr>
              <w:tabs>
                <w:tab w:val="left" w:pos="881"/>
                <w:tab w:val="left" w:pos="882"/>
              </w:tabs>
              <w:spacing w:before="4" w:line="235" w:lineRule="auto"/>
              <w:ind w:right="272"/>
            </w:pPr>
            <w:r>
              <w:t xml:space="preserve">Discuss and write an invitation </w:t>
            </w:r>
            <w:r>
              <w:rPr>
                <w:spacing w:val="-4"/>
              </w:rPr>
              <w:t xml:space="preserve">and </w:t>
            </w:r>
            <w:r>
              <w:t>an activity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  <w:p w14:paraId="09B6DB38" w14:textId="77777777" w:rsidR="00BC14CB" w:rsidRDefault="00474FFE">
            <w:pPr>
              <w:pStyle w:val="TableParagraph"/>
              <w:numPr>
                <w:ilvl w:val="0"/>
                <w:numId w:val="4"/>
              </w:numPr>
              <w:tabs>
                <w:tab w:val="left" w:pos="881"/>
                <w:tab w:val="left" w:pos="882"/>
              </w:tabs>
              <w:spacing w:before="7" w:line="232" w:lineRule="auto"/>
              <w:ind w:right="538"/>
            </w:pPr>
            <w:r>
              <w:t>Discuss what activities you and others will do and at what</w:t>
            </w:r>
            <w:r>
              <w:rPr>
                <w:spacing w:val="-15"/>
              </w:rPr>
              <w:t xml:space="preserve"> </w:t>
            </w:r>
            <w:r>
              <w:t>time.</w:t>
            </w:r>
          </w:p>
        </w:tc>
      </w:tr>
    </w:tbl>
    <w:p w14:paraId="09B6DB3A" w14:textId="77777777" w:rsidR="00BC14CB" w:rsidRDefault="00BC14CB">
      <w:pPr>
        <w:spacing w:line="232" w:lineRule="auto"/>
        <w:sectPr w:rsidR="00BC14CB">
          <w:pgSz w:w="15840" w:h="12240" w:orient="landscape"/>
          <w:pgMar w:top="720" w:right="78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6065"/>
        <w:gridCol w:w="3465"/>
        <w:gridCol w:w="4094"/>
      </w:tblGrid>
      <w:tr w:rsidR="00BC14CB" w14:paraId="09B6DB3F" w14:textId="77777777">
        <w:trPr>
          <w:trHeight w:val="537"/>
        </w:trPr>
        <w:tc>
          <w:tcPr>
            <w:tcW w:w="590" w:type="dxa"/>
            <w:vMerge w:val="restart"/>
            <w:shd w:val="clear" w:color="auto" w:fill="F8CAAC"/>
            <w:textDirection w:val="btLr"/>
          </w:tcPr>
          <w:p w14:paraId="09B6DB3B" w14:textId="2C10F440" w:rsidR="00BC14CB" w:rsidRDefault="00474FFE">
            <w:pPr>
              <w:pStyle w:val="TableParagraph"/>
              <w:spacing w:before="43"/>
              <w:ind w:left="150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Quarter 4 (March </w:t>
            </w:r>
            <w:r w:rsidR="005D7F91">
              <w:rPr>
                <w:b/>
                <w:sz w:val="32"/>
              </w:rPr>
              <w:t>19</w:t>
            </w:r>
            <w:r>
              <w:rPr>
                <w:b/>
                <w:sz w:val="32"/>
              </w:rPr>
              <w:t xml:space="preserve"> – May </w:t>
            </w:r>
            <w:r w:rsidR="005D7F91">
              <w:rPr>
                <w:b/>
                <w:sz w:val="32"/>
              </w:rPr>
              <w:t>24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6065" w:type="dxa"/>
            <w:shd w:val="clear" w:color="auto" w:fill="C5DFB3"/>
          </w:tcPr>
          <w:p w14:paraId="09B6DB3C" w14:textId="77777777" w:rsidR="00BC14CB" w:rsidRPr="008B1057" w:rsidRDefault="00474FFE">
            <w:pPr>
              <w:pStyle w:val="TableParagraph"/>
              <w:spacing w:line="268" w:lineRule="exact"/>
              <w:ind w:left="105"/>
              <w:rPr>
                <w:lang w:val="es-419"/>
              </w:rPr>
            </w:pPr>
            <w:r w:rsidRPr="008B1057">
              <w:rPr>
                <w:lang w:val="es-419"/>
              </w:rPr>
              <w:t>Capítulo 5| Fiesta en familia (pg. 220-269)</w:t>
            </w:r>
          </w:p>
          <w:p w14:paraId="09B6DB3D" w14:textId="77777777" w:rsidR="00BC14CB" w:rsidRDefault="00474FFE">
            <w:pPr>
              <w:pStyle w:val="TableParagraph"/>
              <w:spacing w:line="249" w:lineRule="exact"/>
              <w:ind w:left="105"/>
            </w:pPr>
            <w:r>
              <w:t>Guided Workbook (pg. 85-102)</w:t>
            </w:r>
          </w:p>
        </w:tc>
        <w:tc>
          <w:tcPr>
            <w:tcW w:w="7559" w:type="dxa"/>
            <w:gridSpan w:val="2"/>
            <w:tcBorders>
              <w:bottom w:val="nil"/>
            </w:tcBorders>
            <w:shd w:val="clear" w:color="auto" w:fill="C5DFB3"/>
          </w:tcPr>
          <w:p w14:paraId="09B6DB3E" w14:textId="77777777" w:rsidR="00BC14CB" w:rsidRDefault="00474FFE">
            <w:pPr>
              <w:pStyle w:val="TableParagraph"/>
              <w:spacing w:before="133"/>
              <w:ind w:left="2607" w:right="2594"/>
              <w:jc w:val="center"/>
              <w:rPr>
                <w:b/>
              </w:rPr>
            </w:pPr>
            <w:r>
              <w:rPr>
                <w:b/>
              </w:rPr>
              <w:t>Students Will Be Able To:</w:t>
            </w:r>
          </w:p>
        </w:tc>
      </w:tr>
      <w:tr w:rsidR="00BC14CB" w14:paraId="09B6DB60" w14:textId="77777777">
        <w:trPr>
          <w:trHeight w:val="5909"/>
        </w:trPr>
        <w:tc>
          <w:tcPr>
            <w:tcW w:w="590" w:type="dxa"/>
            <w:vMerge/>
            <w:tcBorders>
              <w:top w:val="nil"/>
            </w:tcBorders>
            <w:shd w:val="clear" w:color="auto" w:fill="F8CAAC"/>
            <w:textDirection w:val="btLr"/>
          </w:tcPr>
          <w:p w14:paraId="09B6DB40" w14:textId="77777777" w:rsidR="00BC14CB" w:rsidRDefault="00BC14CB">
            <w:pPr>
              <w:rPr>
                <w:sz w:val="2"/>
                <w:szCs w:val="2"/>
              </w:rPr>
            </w:pPr>
          </w:p>
        </w:tc>
        <w:tc>
          <w:tcPr>
            <w:tcW w:w="6065" w:type="dxa"/>
          </w:tcPr>
          <w:p w14:paraId="09B6DB41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B42" w14:textId="77777777" w:rsidR="00BC14CB" w:rsidRPr="008B1057" w:rsidRDefault="00474FFE">
            <w:pPr>
              <w:pStyle w:val="TableParagraph"/>
              <w:ind w:left="105" w:right="2307"/>
              <w:rPr>
                <w:b/>
                <w:lang w:val="es-419"/>
              </w:rPr>
            </w:pPr>
            <w:r w:rsidRPr="008B1057">
              <w:rPr>
                <w:b/>
                <w:u w:val="single"/>
                <w:lang w:val="es-419"/>
              </w:rPr>
              <w:t>Capítulo 5A | Una fiesta de cumpleaños</w:t>
            </w:r>
            <w:r w:rsidRPr="008B1057">
              <w:rPr>
                <w:b/>
                <w:lang w:val="es-419"/>
              </w:rPr>
              <w:t xml:space="preserve"> Vocabulario:</w:t>
            </w:r>
          </w:p>
          <w:p w14:paraId="09B6DB43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1" w:line="272" w:lineRule="exact"/>
              <w:ind w:hanging="361"/>
            </w:pPr>
            <w:r>
              <w:t>Family members and</w:t>
            </w:r>
            <w:r>
              <w:rPr>
                <w:spacing w:val="-4"/>
              </w:rPr>
              <w:t xml:space="preserve"> </w:t>
            </w:r>
            <w:r>
              <w:t>pets</w:t>
            </w:r>
          </w:p>
          <w:p w14:paraId="09B6DB44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Telling</w:t>
            </w:r>
            <w:r>
              <w:rPr>
                <w:spacing w:val="-1"/>
              </w:rPr>
              <w:t xml:space="preserve"> </w:t>
            </w:r>
            <w:r>
              <w:t>ages</w:t>
            </w:r>
          </w:p>
          <w:p w14:paraId="09B6DB45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Party decorations and celebration</w:t>
            </w:r>
            <w:r>
              <w:rPr>
                <w:spacing w:val="-5"/>
              </w:rPr>
              <w:t xml:space="preserve"> </w:t>
            </w:r>
            <w:r>
              <w:t>activities</w:t>
            </w:r>
          </w:p>
          <w:p w14:paraId="09B6DB46" w14:textId="77777777" w:rsidR="00BC14CB" w:rsidRDefault="00474FFE">
            <w:pPr>
              <w:pStyle w:val="TableParagraph"/>
              <w:spacing w:line="26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  <w:r>
              <w:rPr>
                <w:b/>
              </w:rPr>
              <w:t>:</w:t>
            </w:r>
          </w:p>
          <w:p w14:paraId="09B6DB47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  <w:rPr>
                <w:i/>
              </w:rPr>
            </w:pPr>
            <w:r>
              <w:t>The verb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tener</w:t>
            </w:r>
            <w:proofErr w:type="spellEnd"/>
          </w:p>
          <w:p w14:paraId="09B6DB48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  <w:rPr>
                <w:b/>
                <w:i/>
              </w:rPr>
            </w:pPr>
            <w:r>
              <w:t xml:space="preserve">Tener idioms </w:t>
            </w:r>
            <w:r>
              <w:rPr>
                <w:b/>
                <w:i/>
              </w:rPr>
              <w:t>(Please refer to the list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provided)</w:t>
            </w:r>
          </w:p>
          <w:p w14:paraId="09B6DB49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</w:pPr>
            <w:r>
              <w:t>Possessive</w:t>
            </w:r>
            <w:r>
              <w:rPr>
                <w:spacing w:val="-3"/>
              </w:rPr>
              <w:t xml:space="preserve"> </w:t>
            </w:r>
            <w:r>
              <w:t>adjectives</w:t>
            </w:r>
          </w:p>
          <w:p w14:paraId="09B6DB4A" w14:textId="77777777" w:rsidR="00BC14CB" w:rsidRDefault="00BC14CB">
            <w:pPr>
              <w:pStyle w:val="TableParagraph"/>
              <w:spacing w:before="9"/>
              <w:ind w:left="0"/>
              <w:rPr>
                <w:rFonts w:ascii="Arial"/>
                <w:b/>
              </w:rPr>
            </w:pPr>
          </w:p>
          <w:p w14:paraId="09B6DB4B" w14:textId="77777777" w:rsidR="00BC14CB" w:rsidRDefault="00474FFE">
            <w:pPr>
              <w:pStyle w:val="TableParagraph"/>
              <w:ind w:left="105" w:right="2345"/>
              <w:rPr>
                <w:b/>
              </w:rPr>
            </w:pPr>
            <w:r w:rsidRPr="008B1057">
              <w:rPr>
                <w:b/>
                <w:u w:val="single"/>
                <w:lang w:val="es-419"/>
              </w:rPr>
              <w:t>Capítulo 5B | ¡Vamos a un restaurante!</w:t>
            </w:r>
            <w:r w:rsidRPr="008B1057">
              <w:rPr>
                <w:b/>
                <w:lang w:val="es-419"/>
              </w:rPr>
              <w:t xml:space="preserve"> </w:t>
            </w:r>
            <w:proofErr w:type="spellStart"/>
            <w:r>
              <w:rPr>
                <w:b/>
              </w:rPr>
              <w:t>Vocabulario</w:t>
            </w:r>
            <w:proofErr w:type="spellEnd"/>
            <w:r>
              <w:rPr>
                <w:b/>
              </w:rPr>
              <w:t>:</w:t>
            </w:r>
          </w:p>
          <w:p w14:paraId="09B6DB4C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72" w:lineRule="exact"/>
              <w:ind w:hanging="361"/>
            </w:pPr>
            <w:r>
              <w:t>Describing people and</w:t>
            </w:r>
            <w:r>
              <w:rPr>
                <w:spacing w:val="-5"/>
              </w:rPr>
              <w:t xml:space="preserve"> </w:t>
            </w:r>
            <w:r>
              <w:t>things</w:t>
            </w:r>
          </w:p>
          <w:p w14:paraId="09B6DB4D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Food and table</w:t>
            </w:r>
            <w:r>
              <w:rPr>
                <w:spacing w:val="-2"/>
              </w:rPr>
              <w:t xml:space="preserve"> </w:t>
            </w:r>
            <w:r>
              <w:t>settings</w:t>
            </w:r>
          </w:p>
          <w:p w14:paraId="09B6DB4E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Eating</w:t>
            </w:r>
            <w:r>
              <w:rPr>
                <w:spacing w:val="-3"/>
              </w:rPr>
              <w:t xml:space="preserve"> </w:t>
            </w:r>
            <w:r>
              <w:t>out</w:t>
            </w:r>
          </w:p>
          <w:p w14:paraId="09B6DB4F" w14:textId="77777777" w:rsidR="00BC14CB" w:rsidRDefault="00474FFE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Expressing</w:t>
            </w:r>
            <w:r>
              <w:rPr>
                <w:spacing w:val="-2"/>
              </w:rPr>
              <w:t xml:space="preserve"> </w:t>
            </w:r>
            <w:r>
              <w:t>needs</w:t>
            </w:r>
          </w:p>
          <w:p w14:paraId="09B6DB50" w14:textId="77777777" w:rsidR="00BC14CB" w:rsidRDefault="00474FFE">
            <w:pPr>
              <w:pStyle w:val="TableParagraph"/>
              <w:spacing w:line="265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Gramática</w:t>
            </w:r>
            <w:proofErr w:type="spellEnd"/>
          </w:p>
          <w:p w14:paraId="09B6DB51" w14:textId="77777777" w:rsidR="00BC14CB" w:rsidRDefault="00474FFE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  <w:tab w:val="left" w:pos="1187"/>
              </w:tabs>
              <w:spacing w:before="1" w:line="272" w:lineRule="exact"/>
              <w:ind w:hanging="361"/>
              <w:rPr>
                <w:i/>
              </w:rPr>
            </w:pPr>
            <w:r>
              <w:t>The verb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venir</w:t>
            </w:r>
            <w:proofErr w:type="spellEnd"/>
          </w:p>
          <w:p w14:paraId="09B6DB52" w14:textId="77777777" w:rsidR="00BC14CB" w:rsidRDefault="00474FFE">
            <w:pPr>
              <w:pStyle w:val="TableParagraph"/>
              <w:numPr>
                <w:ilvl w:val="1"/>
                <w:numId w:val="3"/>
              </w:numPr>
              <w:tabs>
                <w:tab w:val="left" w:pos="1186"/>
                <w:tab w:val="left" w:pos="1187"/>
              </w:tabs>
              <w:spacing w:line="235" w:lineRule="auto"/>
              <w:ind w:right="385"/>
              <w:rPr>
                <w:b/>
                <w:i/>
              </w:rPr>
            </w:pPr>
            <w:r>
              <w:t xml:space="preserve">The verbs </w:t>
            </w:r>
            <w:r>
              <w:rPr>
                <w:i/>
              </w:rPr>
              <w:t xml:space="preserve">ser </w:t>
            </w:r>
            <w:r>
              <w:t xml:space="preserve">and </w:t>
            </w:r>
            <w:proofErr w:type="spellStart"/>
            <w:r>
              <w:rPr>
                <w:i/>
              </w:rPr>
              <w:t>estar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(including regular present progressive)</w:t>
            </w:r>
          </w:p>
        </w:tc>
        <w:tc>
          <w:tcPr>
            <w:tcW w:w="3465" w:type="dxa"/>
            <w:tcBorders>
              <w:top w:val="nil"/>
            </w:tcBorders>
          </w:tcPr>
          <w:p w14:paraId="09B6DB53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B54" w14:textId="77777777" w:rsidR="00BC14CB" w:rsidRDefault="00474FFE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5A</w:t>
            </w:r>
          </w:p>
          <w:p w14:paraId="09B6DB55" w14:textId="77777777" w:rsidR="00BC14CB" w:rsidRDefault="00474F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 w:line="237" w:lineRule="auto"/>
              <w:ind w:left="828" w:right="703"/>
            </w:pPr>
            <w:r>
              <w:t xml:space="preserve">Listen to and read descriptions of </w:t>
            </w:r>
            <w:r>
              <w:rPr>
                <w:spacing w:val="-3"/>
              </w:rPr>
              <w:t xml:space="preserve">family </w:t>
            </w:r>
            <w:r>
              <w:t>members and family relationships.</w:t>
            </w:r>
          </w:p>
          <w:p w14:paraId="09B6DB56" w14:textId="77777777" w:rsidR="00BC14CB" w:rsidRDefault="00474F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" w:line="235" w:lineRule="auto"/>
              <w:ind w:left="828" w:right="129"/>
            </w:pPr>
            <w:r>
              <w:t>Talk and write about</w:t>
            </w:r>
            <w:r>
              <w:rPr>
                <w:spacing w:val="-10"/>
              </w:rPr>
              <w:t xml:space="preserve"> </w:t>
            </w:r>
            <w:r>
              <w:t>family, friends, and</w:t>
            </w:r>
            <w:r>
              <w:rPr>
                <w:spacing w:val="-3"/>
              </w:rPr>
              <w:t xml:space="preserve"> </w:t>
            </w:r>
            <w:r>
              <w:t>celebrations.</w:t>
            </w:r>
          </w:p>
          <w:p w14:paraId="09B6DB57" w14:textId="77777777" w:rsidR="00BC14CB" w:rsidRDefault="00474F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2" w:lineRule="exact"/>
              <w:ind w:hanging="361"/>
            </w:pPr>
            <w:r>
              <w:t>Express</w:t>
            </w:r>
            <w:r>
              <w:rPr>
                <w:spacing w:val="-1"/>
              </w:rPr>
              <w:t xml:space="preserve"> </w:t>
            </w:r>
            <w:r>
              <w:t>age.</w:t>
            </w:r>
          </w:p>
          <w:p w14:paraId="09B6DB58" w14:textId="77777777" w:rsidR="00BC14CB" w:rsidRDefault="00474F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35" w:lineRule="auto"/>
              <w:ind w:left="828" w:right="515"/>
            </w:pPr>
            <w:r>
              <w:t xml:space="preserve">Talk about what people have and </w:t>
            </w:r>
            <w:proofErr w:type="gramStart"/>
            <w:r>
              <w:t>have to</w:t>
            </w:r>
            <w:proofErr w:type="gramEnd"/>
            <w:r>
              <w:rPr>
                <w:spacing w:val="-4"/>
              </w:rPr>
              <w:t xml:space="preserve"> </w:t>
            </w:r>
            <w:r>
              <w:t>do.</w:t>
            </w:r>
          </w:p>
          <w:p w14:paraId="09B6DB59" w14:textId="77777777" w:rsidR="00BC14CB" w:rsidRDefault="00474F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5" w:line="235" w:lineRule="auto"/>
              <w:ind w:left="828" w:right="874"/>
            </w:pPr>
            <w:r>
              <w:t>Identify to whom something</w:t>
            </w:r>
            <w:r>
              <w:rPr>
                <w:spacing w:val="-7"/>
              </w:rPr>
              <w:t xml:space="preserve"> </w:t>
            </w:r>
            <w:r>
              <w:t>belongs.</w:t>
            </w:r>
          </w:p>
        </w:tc>
        <w:tc>
          <w:tcPr>
            <w:tcW w:w="4094" w:type="dxa"/>
            <w:tcBorders>
              <w:top w:val="single" w:sz="4" w:space="0" w:color="FFFFFF"/>
            </w:tcBorders>
          </w:tcPr>
          <w:p w14:paraId="09B6DB5A" w14:textId="77777777" w:rsidR="00BC14CB" w:rsidRDefault="00BC14CB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9B6DB5B" w14:textId="77777777" w:rsidR="00BC14CB" w:rsidRDefault="00474FFE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5B</w:t>
            </w:r>
          </w:p>
          <w:p w14:paraId="09B6DB5C" w14:textId="77777777" w:rsidR="00BC14CB" w:rsidRDefault="00474FF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 w:line="237" w:lineRule="auto"/>
              <w:ind w:right="625"/>
            </w:pPr>
            <w:r>
              <w:t xml:space="preserve">Listen to, read, and write information about </w:t>
            </w:r>
            <w:r>
              <w:rPr>
                <w:spacing w:val="-3"/>
              </w:rPr>
              <w:t xml:space="preserve">restaurant </w:t>
            </w:r>
            <w:r>
              <w:t>meals and</w:t>
            </w:r>
            <w:r>
              <w:rPr>
                <w:spacing w:val="-4"/>
              </w:rPr>
              <w:t xml:space="preserve"> </w:t>
            </w:r>
            <w:r>
              <w:t>service.</w:t>
            </w:r>
          </w:p>
          <w:p w14:paraId="09B6DB5D" w14:textId="77777777" w:rsidR="00BC14CB" w:rsidRDefault="00474FF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6" w:line="232" w:lineRule="auto"/>
              <w:ind w:right="1181"/>
            </w:pPr>
            <w:r>
              <w:t xml:space="preserve">Write about plans for </w:t>
            </w:r>
            <w:r>
              <w:rPr>
                <w:spacing w:val="-11"/>
              </w:rPr>
              <w:t xml:space="preserve">a </w:t>
            </w:r>
            <w:r>
              <w:t>celebration.</w:t>
            </w:r>
          </w:p>
          <w:p w14:paraId="09B6DB5E" w14:textId="77777777" w:rsidR="00BC14CB" w:rsidRDefault="00474FF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5" w:line="235" w:lineRule="auto"/>
              <w:ind w:right="682"/>
            </w:pPr>
            <w:r>
              <w:t>Describe physical features of family</w:t>
            </w:r>
            <w:r>
              <w:rPr>
                <w:spacing w:val="-3"/>
              </w:rPr>
              <w:t xml:space="preserve"> </w:t>
            </w:r>
            <w:r>
              <w:t>members.</w:t>
            </w:r>
          </w:p>
          <w:p w14:paraId="09B6DB5F" w14:textId="77777777" w:rsidR="00BC14CB" w:rsidRDefault="00474FF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5" w:line="235" w:lineRule="auto"/>
              <w:ind w:right="351"/>
            </w:pPr>
            <w:r>
              <w:t>Discuss and describe people and foods.</w:t>
            </w:r>
          </w:p>
        </w:tc>
      </w:tr>
    </w:tbl>
    <w:p w14:paraId="09B6DB61" w14:textId="77777777" w:rsidR="007B5C20" w:rsidRDefault="007B5C20"/>
    <w:sectPr w:rsidR="007B5C20">
      <w:pgSz w:w="15840" w:h="12240" w:orient="landscape"/>
      <w:pgMar w:top="72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6E"/>
    <w:multiLevelType w:val="hybridMultilevel"/>
    <w:tmpl w:val="EDECF628"/>
    <w:lvl w:ilvl="0" w:tplc="19341F30">
      <w:numFmt w:val="bullet"/>
      <w:lvlText w:val="o"/>
      <w:lvlJc w:val="left"/>
      <w:pPr>
        <w:ind w:left="39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DB665C30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en-US"/>
      </w:rPr>
    </w:lvl>
    <w:lvl w:ilvl="2" w:tplc="2886E2E6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en-US"/>
      </w:rPr>
    </w:lvl>
    <w:lvl w:ilvl="3" w:tplc="1DD27662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en-US"/>
      </w:rPr>
    </w:lvl>
    <w:lvl w:ilvl="4" w:tplc="1F485E4C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5" w:tplc="0D62C0E6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6" w:tplc="B0A2DA3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en-US"/>
      </w:rPr>
    </w:lvl>
    <w:lvl w:ilvl="7" w:tplc="F1A4A32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en-US"/>
      </w:rPr>
    </w:lvl>
    <w:lvl w:ilvl="8" w:tplc="3CC8195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4286E23"/>
    <w:multiLevelType w:val="hybridMultilevel"/>
    <w:tmpl w:val="2522E310"/>
    <w:lvl w:ilvl="0" w:tplc="77E275EE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A30223D6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2" w:tplc="0D725188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en-US"/>
      </w:rPr>
    </w:lvl>
    <w:lvl w:ilvl="3" w:tplc="20E67CA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4" w:tplc="A8B80998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en-US"/>
      </w:rPr>
    </w:lvl>
    <w:lvl w:ilvl="5" w:tplc="5A9A3F2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6" w:tplc="97E23712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en-US"/>
      </w:rPr>
    </w:lvl>
    <w:lvl w:ilvl="7" w:tplc="2496D58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8" w:tplc="9E0829A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F5205"/>
    <w:multiLevelType w:val="hybridMultilevel"/>
    <w:tmpl w:val="C5F03562"/>
    <w:lvl w:ilvl="0" w:tplc="48180D0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8CCBE54">
      <w:numFmt w:val="bullet"/>
      <w:lvlText w:val="o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3BD82020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en-US"/>
      </w:rPr>
    </w:lvl>
    <w:lvl w:ilvl="3" w:tplc="AE581436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4" w:tplc="CF4C35EE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en-US"/>
      </w:rPr>
    </w:lvl>
    <w:lvl w:ilvl="5" w:tplc="741609F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6" w:tplc="9CBA2FF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7" w:tplc="64D84E3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8" w:tplc="EBD856A0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3B6335C"/>
    <w:multiLevelType w:val="hybridMultilevel"/>
    <w:tmpl w:val="35E26E0A"/>
    <w:lvl w:ilvl="0" w:tplc="EF8C6F3A">
      <w:numFmt w:val="bullet"/>
      <w:lvlText w:val="o"/>
      <w:lvlJc w:val="left"/>
      <w:pPr>
        <w:ind w:left="821" w:hanging="360"/>
      </w:pPr>
      <w:rPr>
        <w:rFonts w:hint="default"/>
        <w:w w:val="100"/>
        <w:lang w:val="en-US" w:eastAsia="en-US" w:bidi="en-US"/>
      </w:rPr>
    </w:lvl>
    <w:lvl w:ilvl="1" w:tplc="5B94BB6E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2" w:tplc="F752C15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3" w:tplc="72B869FC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en-US"/>
      </w:rPr>
    </w:lvl>
    <w:lvl w:ilvl="4" w:tplc="42949AA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5" w:tplc="F984D858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  <w:lvl w:ilvl="6" w:tplc="3794BA9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en-US"/>
      </w:rPr>
    </w:lvl>
    <w:lvl w:ilvl="7" w:tplc="819EE7A0">
      <w:numFmt w:val="bullet"/>
      <w:lvlText w:val="•"/>
      <w:lvlJc w:val="left"/>
      <w:pPr>
        <w:ind w:left="4481" w:hanging="360"/>
      </w:pPr>
      <w:rPr>
        <w:rFonts w:hint="default"/>
        <w:lang w:val="en-US" w:eastAsia="en-US" w:bidi="en-US"/>
      </w:rPr>
    </w:lvl>
    <w:lvl w:ilvl="8" w:tplc="7B62DAE8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5D06880"/>
    <w:multiLevelType w:val="hybridMultilevel"/>
    <w:tmpl w:val="A6EC3D36"/>
    <w:lvl w:ilvl="0" w:tplc="90AC929A">
      <w:numFmt w:val="bullet"/>
      <w:lvlText w:val="o"/>
      <w:lvlJc w:val="left"/>
      <w:pPr>
        <w:ind w:left="39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C984743A">
      <w:numFmt w:val="bullet"/>
      <w:lvlText w:val="•"/>
      <w:lvlJc w:val="left"/>
      <w:pPr>
        <w:ind w:left="621" w:hanging="360"/>
      </w:pPr>
      <w:rPr>
        <w:rFonts w:hint="default"/>
        <w:lang w:val="en-US" w:eastAsia="en-US" w:bidi="en-US"/>
      </w:rPr>
    </w:lvl>
    <w:lvl w:ilvl="2" w:tplc="57FE1A44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en-US"/>
      </w:rPr>
    </w:lvl>
    <w:lvl w:ilvl="3" w:tplc="F544E65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4" w:tplc="B1302A86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en-US"/>
      </w:rPr>
    </w:lvl>
    <w:lvl w:ilvl="5" w:tplc="C968587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6" w:tplc="59CC39D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7" w:tplc="6E16C63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en-US"/>
      </w:rPr>
    </w:lvl>
    <w:lvl w:ilvl="8" w:tplc="2F8C75E0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4735098"/>
    <w:multiLevelType w:val="hybridMultilevel"/>
    <w:tmpl w:val="5D8A0EA8"/>
    <w:lvl w:ilvl="0" w:tplc="C2746C86">
      <w:start w:val="1"/>
      <w:numFmt w:val="decimal"/>
      <w:lvlText w:val="%1"/>
      <w:lvlJc w:val="left"/>
      <w:pPr>
        <w:ind w:left="263" w:hanging="16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en-US" w:eastAsia="en-US" w:bidi="en-US"/>
      </w:rPr>
    </w:lvl>
    <w:lvl w:ilvl="1" w:tplc="B6068C9C">
      <w:numFmt w:val="bullet"/>
      <w:lvlText w:val="o"/>
      <w:lvlJc w:val="left"/>
      <w:pPr>
        <w:ind w:left="82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B9209F90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en-US"/>
      </w:rPr>
    </w:lvl>
    <w:lvl w:ilvl="3" w:tplc="C08E870A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en-US"/>
      </w:rPr>
    </w:lvl>
    <w:lvl w:ilvl="4" w:tplc="281AB9FC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5" w:tplc="789A2FF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6" w:tplc="66CABE62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7" w:tplc="4FB0AACC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en-US"/>
      </w:rPr>
    </w:lvl>
    <w:lvl w:ilvl="8" w:tplc="CD62B2E2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961771D"/>
    <w:multiLevelType w:val="hybridMultilevel"/>
    <w:tmpl w:val="C19C30C2"/>
    <w:lvl w:ilvl="0" w:tplc="CE16D71E">
      <w:numFmt w:val="bullet"/>
      <w:lvlText w:val="o"/>
      <w:lvlJc w:val="left"/>
      <w:pPr>
        <w:ind w:left="821" w:hanging="360"/>
      </w:pPr>
      <w:rPr>
        <w:rFonts w:hint="default"/>
        <w:w w:val="100"/>
        <w:lang w:val="en-US" w:eastAsia="en-US" w:bidi="en-US"/>
      </w:rPr>
    </w:lvl>
    <w:lvl w:ilvl="1" w:tplc="5396F9B8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2" w:tplc="A038F45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3" w:tplc="C8286272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en-US"/>
      </w:rPr>
    </w:lvl>
    <w:lvl w:ilvl="4" w:tplc="0818DC30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5" w:tplc="D17E7F24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  <w:lvl w:ilvl="6" w:tplc="1D60536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en-US"/>
      </w:rPr>
    </w:lvl>
    <w:lvl w:ilvl="7" w:tplc="1BFE2CEA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8" w:tplc="84CE65D8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FAD1248"/>
    <w:multiLevelType w:val="hybridMultilevel"/>
    <w:tmpl w:val="F1F03BD8"/>
    <w:lvl w:ilvl="0" w:tplc="54FA4BE4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BD74C2B8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en-US"/>
      </w:rPr>
    </w:lvl>
    <w:lvl w:ilvl="2" w:tplc="9C3AF79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en-US"/>
      </w:rPr>
    </w:lvl>
    <w:lvl w:ilvl="3" w:tplc="D9400654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en-US"/>
      </w:rPr>
    </w:lvl>
    <w:lvl w:ilvl="4" w:tplc="37842D4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en-US"/>
      </w:rPr>
    </w:lvl>
    <w:lvl w:ilvl="5" w:tplc="7D1C1CB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6" w:tplc="CA7C7012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en-US"/>
      </w:rPr>
    </w:lvl>
    <w:lvl w:ilvl="7" w:tplc="ED34938E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en-US"/>
      </w:rPr>
    </w:lvl>
    <w:lvl w:ilvl="8" w:tplc="3788CCF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6E8664A"/>
    <w:multiLevelType w:val="hybridMultilevel"/>
    <w:tmpl w:val="ED0A6054"/>
    <w:lvl w:ilvl="0" w:tplc="D534A90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3EB413A4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en-US"/>
      </w:rPr>
    </w:lvl>
    <w:lvl w:ilvl="2" w:tplc="EB2A62F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3" w:tplc="6394B53C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4" w:tplc="71E014D0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5" w:tplc="B296B0F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en-US"/>
      </w:rPr>
    </w:lvl>
    <w:lvl w:ilvl="6" w:tplc="D36C547A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7" w:tplc="57AA82D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en-US"/>
      </w:rPr>
    </w:lvl>
    <w:lvl w:ilvl="8" w:tplc="3690C28A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A492627"/>
    <w:multiLevelType w:val="hybridMultilevel"/>
    <w:tmpl w:val="C1464FA8"/>
    <w:lvl w:ilvl="0" w:tplc="4BA80306">
      <w:numFmt w:val="bullet"/>
      <w:lvlText w:val="o"/>
      <w:lvlJc w:val="left"/>
      <w:pPr>
        <w:ind w:left="47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5ABC5BD8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en-US"/>
      </w:rPr>
    </w:lvl>
    <w:lvl w:ilvl="2" w:tplc="0B7624AE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3" w:tplc="88300C4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4" w:tplc="09881020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en-US"/>
      </w:rPr>
    </w:lvl>
    <w:lvl w:ilvl="5" w:tplc="02E8E2D2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en-US"/>
      </w:rPr>
    </w:lvl>
    <w:lvl w:ilvl="6" w:tplc="52AE47E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7" w:tplc="98DA88EE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en-US"/>
      </w:rPr>
    </w:lvl>
    <w:lvl w:ilvl="8" w:tplc="BA82941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18475AF"/>
    <w:multiLevelType w:val="hybridMultilevel"/>
    <w:tmpl w:val="114E4C4C"/>
    <w:lvl w:ilvl="0" w:tplc="8E7CA03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3AAAD7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2" w:tplc="14345024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3" w:tplc="D540AE8C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en-US"/>
      </w:rPr>
    </w:lvl>
    <w:lvl w:ilvl="4" w:tplc="A9A47BD4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5" w:tplc="EDCC4B94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en-US"/>
      </w:rPr>
    </w:lvl>
    <w:lvl w:ilvl="6" w:tplc="F33AAB26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7" w:tplc="50D43772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en-US"/>
      </w:rPr>
    </w:lvl>
    <w:lvl w:ilvl="8" w:tplc="7FE4DC2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67B7343"/>
    <w:multiLevelType w:val="hybridMultilevel"/>
    <w:tmpl w:val="3C7CCF14"/>
    <w:lvl w:ilvl="0" w:tplc="D7CE9F98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03BEF9A0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en-US"/>
      </w:rPr>
    </w:lvl>
    <w:lvl w:ilvl="2" w:tplc="FABCAB8C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en-US"/>
      </w:rPr>
    </w:lvl>
    <w:lvl w:ilvl="3" w:tplc="89C6FFD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4" w:tplc="57364120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en-US"/>
      </w:rPr>
    </w:lvl>
    <w:lvl w:ilvl="5" w:tplc="F926F3B2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en-US"/>
      </w:rPr>
    </w:lvl>
    <w:lvl w:ilvl="6" w:tplc="BD82C232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en-US"/>
      </w:rPr>
    </w:lvl>
    <w:lvl w:ilvl="7" w:tplc="7960F2E2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8" w:tplc="845E847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C794888"/>
    <w:multiLevelType w:val="hybridMultilevel"/>
    <w:tmpl w:val="BF4C431A"/>
    <w:lvl w:ilvl="0" w:tplc="9106261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93907E8C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en-US"/>
      </w:rPr>
    </w:lvl>
    <w:lvl w:ilvl="2" w:tplc="67DAB1AC"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en-US"/>
      </w:rPr>
    </w:lvl>
    <w:lvl w:ilvl="3" w:tplc="AF3AF1EE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4" w:tplc="C18A6FD2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en-US"/>
      </w:rPr>
    </w:lvl>
    <w:lvl w:ilvl="5" w:tplc="29D4F27C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6" w:tplc="077458AA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en-US"/>
      </w:rPr>
    </w:lvl>
    <w:lvl w:ilvl="7" w:tplc="C87E0E56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8" w:tplc="54F6D856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21A422C"/>
    <w:multiLevelType w:val="hybridMultilevel"/>
    <w:tmpl w:val="A6BAC99E"/>
    <w:lvl w:ilvl="0" w:tplc="505420D6">
      <w:numFmt w:val="bullet"/>
      <w:lvlText w:val="o"/>
      <w:lvlJc w:val="left"/>
      <w:pPr>
        <w:ind w:left="88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2916975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2" w:tplc="C69610B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en-US"/>
      </w:rPr>
    </w:lvl>
    <w:lvl w:ilvl="3" w:tplc="8F2E3DE4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en-US"/>
      </w:rPr>
    </w:lvl>
    <w:lvl w:ilvl="4" w:tplc="D20819D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en-US"/>
      </w:rPr>
    </w:lvl>
    <w:lvl w:ilvl="5" w:tplc="5CFA731C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en-US"/>
      </w:rPr>
    </w:lvl>
    <w:lvl w:ilvl="6" w:tplc="6EC2852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en-US"/>
      </w:rPr>
    </w:lvl>
    <w:lvl w:ilvl="7" w:tplc="061473E6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en-US"/>
      </w:rPr>
    </w:lvl>
    <w:lvl w:ilvl="8" w:tplc="C67654BA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AA45867"/>
    <w:multiLevelType w:val="hybridMultilevel"/>
    <w:tmpl w:val="6A42C260"/>
    <w:lvl w:ilvl="0" w:tplc="6E809236">
      <w:numFmt w:val="bullet"/>
      <w:lvlText w:val="o"/>
      <w:lvlJc w:val="left"/>
      <w:pPr>
        <w:ind w:left="61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A0BA88F8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en-US"/>
      </w:rPr>
    </w:lvl>
    <w:lvl w:ilvl="2" w:tplc="FCF4BB60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en-US"/>
      </w:rPr>
    </w:lvl>
    <w:lvl w:ilvl="3" w:tplc="C090F0D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en-US"/>
      </w:rPr>
    </w:lvl>
    <w:lvl w:ilvl="4" w:tplc="122EC95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5" w:tplc="9E58022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en-US"/>
      </w:rPr>
    </w:lvl>
    <w:lvl w:ilvl="6" w:tplc="ECD8C9AC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  <w:lvl w:ilvl="7" w:tplc="56206DFC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en-US"/>
      </w:rPr>
    </w:lvl>
    <w:lvl w:ilvl="8" w:tplc="F870699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FC07006"/>
    <w:multiLevelType w:val="hybridMultilevel"/>
    <w:tmpl w:val="DD0CA66A"/>
    <w:lvl w:ilvl="0" w:tplc="D7BA7FC4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E9F636A6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en-US"/>
      </w:rPr>
    </w:lvl>
    <w:lvl w:ilvl="2" w:tplc="CF1CEEAE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en-US"/>
      </w:rPr>
    </w:lvl>
    <w:lvl w:ilvl="3" w:tplc="4836BD3A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en-US"/>
      </w:rPr>
    </w:lvl>
    <w:lvl w:ilvl="4" w:tplc="0DE0A6D4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5" w:tplc="8B20B7B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en-US"/>
      </w:rPr>
    </w:lvl>
    <w:lvl w:ilvl="6" w:tplc="BC1AAAF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7" w:tplc="2EB67E4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8" w:tplc="84AE79D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57F49F2"/>
    <w:multiLevelType w:val="hybridMultilevel"/>
    <w:tmpl w:val="098A492E"/>
    <w:lvl w:ilvl="0" w:tplc="FE967DB0">
      <w:numFmt w:val="bullet"/>
      <w:lvlText w:val="o"/>
      <w:lvlJc w:val="left"/>
      <w:pPr>
        <w:ind w:left="39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274A985A">
      <w:numFmt w:val="bullet"/>
      <w:lvlText w:val="•"/>
      <w:lvlJc w:val="left"/>
      <w:pPr>
        <w:ind w:left="665" w:hanging="360"/>
      </w:pPr>
      <w:rPr>
        <w:rFonts w:hint="default"/>
        <w:lang w:val="en-US" w:eastAsia="en-US" w:bidi="en-US"/>
      </w:rPr>
    </w:lvl>
    <w:lvl w:ilvl="2" w:tplc="3BDE3F5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en-US"/>
      </w:rPr>
    </w:lvl>
    <w:lvl w:ilvl="3" w:tplc="C56C652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en-US"/>
      </w:rPr>
    </w:lvl>
    <w:lvl w:ilvl="4" w:tplc="2824496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5" w:tplc="0C36BBF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6" w:tplc="787C9474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7" w:tplc="BEA8DD8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8" w:tplc="AA5E621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87025BC"/>
    <w:multiLevelType w:val="hybridMultilevel"/>
    <w:tmpl w:val="D38C4840"/>
    <w:lvl w:ilvl="0" w:tplc="341C8D20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730048A6">
      <w:numFmt w:val="bullet"/>
      <w:lvlText w:val="•"/>
      <w:lvlJc w:val="left"/>
      <w:pPr>
        <w:ind w:left="1065" w:hanging="360"/>
      </w:pPr>
      <w:rPr>
        <w:rFonts w:hint="default"/>
        <w:lang w:val="en-US" w:eastAsia="en-US" w:bidi="en-US"/>
      </w:rPr>
    </w:lvl>
    <w:lvl w:ilvl="2" w:tplc="7D3E1F4C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en-US"/>
      </w:rPr>
    </w:lvl>
    <w:lvl w:ilvl="3" w:tplc="EDFA26B4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4" w:tplc="35F45B3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5" w:tplc="9A66E9F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6" w:tplc="2ABE44F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7" w:tplc="D53606C8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en-US"/>
      </w:rPr>
    </w:lvl>
    <w:lvl w:ilvl="8" w:tplc="94D66686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E1119B"/>
    <w:multiLevelType w:val="hybridMultilevel"/>
    <w:tmpl w:val="5354367C"/>
    <w:lvl w:ilvl="0" w:tplc="C0E244FE">
      <w:numFmt w:val="bullet"/>
      <w:lvlText w:val="o"/>
      <w:lvlJc w:val="left"/>
      <w:pPr>
        <w:ind w:left="82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3F46F5EC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en-US"/>
      </w:rPr>
    </w:lvl>
    <w:lvl w:ilvl="2" w:tplc="01546E3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3" w:tplc="4A507282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en-US"/>
      </w:rPr>
    </w:lvl>
    <w:lvl w:ilvl="4" w:tplc="570826BE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en-US"/>
      </w:rPr>
    </w:lvl>
    <w:lvl w:ilvl="5" w:tplc="923CB00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en-US"/>
      </w:rPr>
    </w:lvl>
    <w:lvl w:ilvl="6" w:tplc="8B54AE98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7" w:tplc="933E568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en-US"/>
      </w:rPr>
    </w:lvl>
    <w:lvl w:ilvl="8" w:tplc="F6D62D6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</w:abstractNum>
  <w:num w:numId="1" w16cid:durableId="1266645783">
    <w:abstractNumId w:val="8"/>
  </w:num>
  <w:num w:numId="2" w16cid:durableId="494689756">
    <w:abstractNumId w:val="11"/>
  </w:num>
  <w:num w:numId="3" w16cid:durableId="340666549">
    <w:abstractNumId w:val="2"/>
  </w:num>
  <w:num w:numId="4" w16cid:durableId="506598066">
    <w:abstractNumId w:val="13"/>
  </w:num>
  <w:num w:numId="5" w16cid:durableId="548416601">
    <w:abstractNumId w:val="17"/>
  </w:num>
  <w:num w:numId="6" w16cid:durableId="2133397532">
    <w:abstractNumId w:val="12"/>
  </w:num>
  <w:num w:numId="7" w16cid:durableId="373434154">
    <w:abstractNumId w:val="18"/>
  </w:num>
  <w:num w:numId="8" w16cid:durableId="1248461349">
    <w:abstractNumId w:val="1"/>
  </w:num>
  <w:num w:numId="9" w16cid:durableId="989869849">
    <w:abstractNumId w:val="16"/>
  </w:num>
  <w:num w:numId="10" w16cid:durableId="480268551">
    <w:abstractNumId w:val="15"/>
  </w:num>
  <w:num w:numId="11" w16cid:durableId="844900431">
    <w:abstractNumId w:val="0"/>
  </w:num>
  <w:num w:numId="12" w16cid:durableId="1165127533">
    <w:abstractNumId w:val="4"/>
  </w:num>
  <w:num w:numId="13" w16cid:durableId="1307517113">
    <w:abstractNumId w:val="6"/>
  </w:num>
  <w:num w:numId="14" w16cid:durableId="467668618">
    <w:abstractNumId w:val="7"/>
  </w:num>
  <w:num w:numId="15" w16cid:durableId="1583442427">
    <w:abstractNumId w:val="10"/>
  </w:num>
  <w:num w:numId="16" w16cid:durableId="2031562910">
    <w:abstractNumId w:val="3"/>
  </w:num>
  <w:num w:numId="17" w16cid:durableId="1943024729">
    <w:abstractNumId w:val="9"/>
  </w:num>
  <w:num w:numId="18" w16cid:durableId="1960725215">
    <w:abstractNumId w:val="14"/>
  </w:num>
  <w:num w:numId="19" w16cid:durableId="827093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CB"/>
    <w:rsid w:val="004417B0"/>
    <w:rsid w:val="00474FFE"/>
    <w:rsid w:val="00554E95"/>
    <w:rsid w:val="005D7F91"/>
    <w:rsid w:val="00732CED"/>
    <w:rsid w:val="007B5C20"/>
    <w:rsid w:val="008B1057"/>
    <w:rsid w:val="0093529E"/>
    <w:rsid w:val="00AE45F8"/>
    <w:rsid w:val="00B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DA7D"/>
  <w15:docId w15:val="{D842394A-1C8F-487E-B4EA-EE9C879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Sundstrom</dc:creator>
  <cp:lastModifiedBy>Tracy Melgard</cp:lastModifiedBy>
  <cp:revision>2</cp:revision>
  <dcterms:created xsi:type="dcterms:W3CDTF">2023-07-19T20:57:00Z</dcterms:created>
  <dcterms:modified xsi:type="dcterms:W3CDTF">2023-07-19T20:57:00Z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2021-08-02T00:00:00Z</vt:filetime>
  </property>
</Properties>
</file>